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0255">
      <w:pPr>
        <w:jc w:val="center"/>
        <w:rPr>
          <w:rFonts w:hint="default" w:asciiTheme="minorEastAsia" w:hAnsiTheme="minorEastAsia" w:cstheme="minorEastAsia"/>
          <w:b/>
          <w:bCs/>
          <w:kern w:val="2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52"/>
          <w:szCs w:val="52"/>
        </w:rPr>
        <w:t>2024年辽宁省卫生健康随机监督抽查</w:t>
      </w:r>
      <w:r>
        <w:rPr>
          <w:rFonts w:hint="eastAsia" w:asciiTheme="minorEastAsia" w:hAnsiTheme="minorEastAsia" w:cstheme="minorEastAsia"/>
          <w:b/>
          <w:bCs/>
          <w:kern w:val="2"/>
          <w:sz w:val="52"/>
          <w:szCs w:val="52"/>
          <w:lang w:val="en-US" w:eastAsia="zh-CN"/>
        </w:rPr>
        <w:t>任务公示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 w14:paraId="36B9E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top"/>
          </w:tcPr>
          <w:p w14:paraId="51D3BF10"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835" w:type="dxa"/>
            <w:vAlign w:val="top"/>
          </w:tcPr>
          <w:p w14:paraId="124B84B4"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2835" w:type="dxa"/>
            <w:vAlign w:val="top"/>
          </w:tcPr>
          <w:p w14:paraId="22ACA09C"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2835" w:type="dxa"/>
            <w:vAlign w:val="top"/>
          </w:tcPr>
          <w:p w14:paraId="25508888"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835" w:type="dxa"/>
            <w:vAlign w:val="top"/>
          </w:tcPr>
          <w:p w14:paraId="3C462130">
            <w:pPr>
              <w:jc w:val="center"/>
              <w:rPr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 w14:paraId="5868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</w:tcPr>
          <w:p w14:paraId="4EB2EC3B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美容美发</w:t>
            </w:r>
          </w:p>
        </w:tc>
        <w:tc>
          <w:tcPr>
            <w:tcW w:w="2835" w:type="dxa"/>
            <w:vMerge w:val="restart"/>
          </w:tcPr>
          <w:p w14:paraId="22E8C1B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1.设置卫生管理部门或人员情况</w:t>
            </w:r>
          </w:p>
          <w:p w14:paraId="60DD374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2.建立卫生管理档案情况</w:t>
            </w:r>
          </w:p>
          <w:p w14:paraId="4C545C5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3.从业人员健康体检情况</w:t>
            </w:r>
          </w:p>
          <w:p w14:paraId="5C7CADB4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4.设置禁止吸烟警语标志情况</w:t>
            </w:r>
          </w:p>
          <w:p w14:paraId="18698A25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5.对空气、水质、顾客用品用具等进行卫生检测情况</w:t>
            </w:r>
          </w:p>
          <w:p w14:paraId="7478415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6.公示卫生许可证、卫生信誉度等级和卫生检测信息情况</w:t>
            </w:r>
          </w:p>
          <w:p w14:paraId="4E80BAE3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7.对顾客用品用具进行清洗、消毒、保洁情况</w:t>
            </w:r>
          </w:p>
          <w:p w14:paraId="49C743A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8.实施卫生监督量化分级管理情况</w:t>
            </w:r>
          </w:p>
          <w:p w14:paraId="16FB571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10.生活美容场所违法开展医疗美容情况</w:t>
            </w:r>
          </w:p>
          <w:p w14:paraId="2F430DF2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3590B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辽宁省本溪市平山区东明路57栋1层1单元2号</w:t>
            </w:r>
          </w:p>
        </w:tc>
        <w:tc>
          <w:tcPr>
            <w:tcW w:w="2835" w:type="dxa"/>
            <w:vAlign w:val="center"/>
          </w:tcPr>
          <w:p w14:paraId="72A28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平山区苗医生祛痘美容院</w:t>
            </w:r>
          </w:p>
        </w:tc>
        <w:tc>
          <w:tcPr>
            <w:tcW w:w="2835" w:type="dxa"/>
          </w:tcPr>
          <w:p w14:paraId="48F397C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783D0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3266D768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1895A805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39A7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辽宁省本溪市平山区平山路5栋银座购物广场负二层CD区002号</w:t>
            </w:r>
          </w:p>
        </w:tc>
        <w:tc>
          <w:tcPr>
            <w:tcW w:w="2835" w:type="dxa"/>
            <w:vAlign w:val="center"/>
          </w:tcPr>
          <w:p w14:paraId="7AEB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平山区熙子美容店</w:t>
            </w:r>
          </w:p>
        </w:tc>
        <w:tc>
          <w:tcPr>
            <w:tcW w:w="2835" w:type="dxa"/>
          </w:tcPr>
          <w:p w14:paraId="37ACC066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0C638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1D06FC26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369F08C0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5446F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辽宁省本溪市平山区解放南二路72-1栋1层5单元3号</w:t>
            </w:r>
          </w:p>
        </w:tc>
        <w:tc>
          <w:tcPr>
            <w:tcW w:w="2835" w:type="dxa"/>
            <w:vAlign w:val="center"/>
          </w:tcPr>
          <w:p w14:paraId="587C1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平山区佳雯美容院</w:t>
            </w:r>
          </w:p>
        </w:tc>
        <w:tc>
          <w:tcPr>
            <w:tcW w:w="2835" w:type="dxa"/>
          </w:tcPr>
          <w:p w14:paraId="4B46B717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63CA0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325972DE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3CDF3AA8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10FB2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辽宁省本溪市平山区平山路9号</w:t>
            </w:r>
          </w:p>
        </w:tc>
        <w:tc>
          <w:tcPr>
            <w:tcW w:w="2835" w:type="dxa"/>
            <w:vAlign w:val="center"/>
          </w:tcPr>
          <w:p w14:paraId="2DD13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平山区新蓝衣天使美容会馆</w:t>
            </w:r>
          </w:p>
        </w:tc>
        <w:tc>
          <w:tcPr>
            <w:tcW w:w="2835" w:type="dxa"/>
          </w:tcPr>
          <w:p w14:paraId="3B9CDDE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4B5AC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77217217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2CA059CC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3FFF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辽宁省本溪市平山区英勇街6-1栋-1层1门</w:t>
            </w:r>
          </w:p>
        </w:tc>
        <w:tc>
          <w:tcPr>
            <w:tcW w:w="2835" w:type="dxa"/>
            <w:vAlign w:val="center"/>
          </w:tcPr>
          <w:p w14:paraId="0EC59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本溪市平山区露露美甲会馆</w:t>
            </w:r>
          </w:p>
        </w:tc>
        <w:tc>
          <w:tcPr>
            <w:tcW w:w="2835" w:type="dxa"/>
          </w:tcPr>
          <w:p w14:paraId="62DC1CF2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18E5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23908E9A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4B82E8DC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33DFA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辽宁省本溪市平山区铁路街192栋2单元1号</w:t>
            </w:r>
          </w:p>
        </w:tc>
        <w:tc>
          <w:tcPr>
            <w:tcW w:w="2835" w:type="dxa"/>
            <w:vAlign w:val="center"/>
          </w:tcPr>
          <w:p w14:paraId="32FF1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本溪市平山区阿志发型工作室</w:t>
            </w:r>
          </w:p>
        </w:tc>
        <w:tc>
          <w:tcPr>
            <w:tcW w:w="2835" w:type="dxa"/>
          </w:tcPr>
          <w:p w14:paraId="2462DECB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27DF2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834" w:type="dxa"/>
            <w:vMerge w:val="continue"/>
          </w:tcPr>
          <w:p w14:paraId="7FA64D82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13A5183C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0295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辽宁省本溪市平山区解放南二路111栋1层2单元2号</w:t>
            </w:r>
          </w:p>
        </w:tc>
        <w:tc>
          <w:tcPr>
            <w:tcW w:w="2835" w:type="dxa"/>
            <w:vAlign w:val="center"/>
          </w:tcPr>
          <w:p w14:paraId="4CCA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平山区灵感造型店</w:t>
            </w:r>
          </w:p>
        </w:tc>
        <w:tc>
          <w:tcPr>
            <w:tcW w:w="2835" w:type="dxa"/>
          </w:tcPr>
          <w:p w14:paraId="16108C21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0A59E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1B35E67F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40B4BF0F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2C27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辽宁省本溪市平山区新城路50栋1号</w:t>
            </w:r>
          </w:p>
        </w:tc>
        <w:tc>
          <w:tcPr>
            <w:tcW w:w="2835" w:type="dxa"/>
            <w:vAlign w:val="center"/>
          </w:tcPr>
          <w:p w14:paraId="6AAA2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平山区烓发精剪美发店</w:t>
            </w:r>
          </w:p>
        </w:tc>
        <w:tc>
          <w:tcPr>
            <w:tcW w:w="2835" w:type="dxa"/>
          </w:tcPr>
          <w:p w14:paraId="3C3081CE"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27" w:lineRule="atLeast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该单位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  <w:lang w:val="en-US" w:eastAsia="zh-CN"/>
              </w:rPr>
              <w:t>过期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未办理卫生许可证开展理发活动</w:t>
            </w:r>
          </w:p>
          <w:p w14:paraId="680AE33B">
            <w:pPr>
              <w:pStyle w:val="2"/>
              <w:keepNext w:val="0"/>
              <w:keepLines w:val="0"/>
              <w:widowControl/>
              <w:suppressLineNumbers w:val="0"/>
              <w:spacing w:after="300" w:afterAutospacing="0" w:line="360" w:lineRule="auto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给予警告的行政处罚。</w:t>
            </w:r>
          </w:p>
          <w:p w14:paraId="0C00BED7">
            <w:pPr>
              <w:rPr>
                <w:vertAlign w:val="baseline"/>
              </w:rPr>
            </w:pPr>
          </w:p>
        </w:tc>
      </w:tr>
      <w:tr w14:paraId="48EFC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</w:tcPr>
          <w:p w14:paraId="0BB71EC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住宿场所</w:t>
            </w:r>
          </w:p>
        </w:tc>
        <w:tc>
          <w:tcPr>
            <w:tcW w:w="2835" w:type="dxa"/>
            <w:vMerge w:val="restart"/>
          </w:tcPr>
          <w:p w14:paraId="08D75A3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1.设置卫生管理部门或人员情况</w:t>
            </w:r>
          </w:p>
          <w:p w14:paraId="46D2E43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2.建立卫生管理档案情况</w:t>
            </w:r>
          </w:p>
          <w:p w14:paraId="194268B0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3.从业人员健康体检情况</w:t>
            </w:r>
          </w:p>
          <w:p w14:paraId="6BF50B06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4.设置禁止吸烟警语标志情况</w:t>
            </w:r>
          </w:p>
          <w:p w14:paraId="1AA6508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5.对空气、水质、顾客用品用具等进行卫生检测情况</w:t>
            </w:r>
          </w:p>
          <w:p w14:paraId="1614CC2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6.公示卫生许可证、卫生信誉度等级和卫生检测信息情况</w:t>
            </w:r>
          </w:p>
          <w:p w14:paraId="445BD1C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7.对顾客用品用具进行清洗、消毒、保洁情况</w:t>
            </w:r>
          </w:p>
          <w:p w14:paraId="773C7DA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8.实施卫生监督量化分级管理情况</w:t>
            </w:r>
          </w:p>
          <w:p w14:paraId="33CF09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9.住宿场所按照《艾滋病防治条例》放置安全套或者设置安全套发售设施情况</w:t>
            </w:r>
          </w:p>
          <w:p w14:paraId="3E96F383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1B5D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本溪市平山区和平社区3#-F</w:t>
            </w:r>
          </w:p>
        </w:tc>
        <w:tc>
          <w:tcPr>
            <w:tcW w:w="2835" w:type="dxa"/>
            <w:vAlign w:val="center"/>
          </w:tcPr>
          <w:p w14:paraId="72B9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平山区奇异时尚宾馆</w:t>
            </w:r>
          </w:p>
        </w:tc>
        <w:tc>
          <w:tcPr>
            <w:tcW w:w="2835" w:type="dxa"/>
          </w:tcPr>
          <w:p w14:paraId="08DB094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2DF9D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4E6CE904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04245D68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0BBD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辽宁省本溪市平山区桥头镇桥头村03组529号</w:t>
            </w:r>
          </w:p>
        </w:tc>
        <w:tc>
          <w:tcPr>
            <w:tcW w:w="2835" w:type="dxa"/>
            <w:vAlign w:val="center"/>
          </w:tcPr>
          <w:p w14:paraId="6C5B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平山区郡熙餐饮旅店</w:t>
            </w:r>
          </w:p>
        </w:tc>
        <w:tc>
          <w:tcPr>
            <w:tcW w:w="2835" w:type="dxa"/>
          </w:tcPr>
          <w:p w14:paraId="46E12735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191D6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03CC6A43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5645C8D0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6C41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辽宁省本溪市平山区市府南街1号</w:t>
            </w:r>
          </w:p>
        </w:tc>
        <w:tc>
          <w:tcPr>
            <w:tcW w:w="2835" w:type="dxa"/>
            <w:vAlign w:val="center"/>
          </w:tcPr>
          <w:p w14:paraId="5C144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本溪迎宾馆有限公司</w:t>
            </w:r>
          </w:p>
        </w:tc>
        <w:tc>
          <w:tcPr>
            <w:tcW w:w="2835" w:type="dxa"/>
          </w:tcPr>
          <w:p w14:paraId="39E1CD3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687A6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696C7692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2F096DF7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0EE0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辽宁省本溪市平山区化肥社区城乡6号楼101栋1层10号</w:t>
            </w:r>
          </w:p>
        </w:tc>
        <w:tc>
          <w:tcPr>
            <w:tcW w:w="2835" w:type="dxa"/>
            <w:vAlign w:val="center"/>
          </w:tcPr>
          <w:p w14:paraId="556D9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平山区益盛和旅店</w:t>
            </w:r>
          </w:p>
        </w:tc>
        <w:tc>
          <w:tcPr>
            <w:tcW w:w="2835" w:type="dxa"/>
          </w:tcPr>
          <w:p w14:paraId="4C9359CF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13098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3F8A9EC8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7339E1D7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61634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辽宁省本溪市平山区解放南路45栋3层1单元1号 </w:t>
            </w:r>
          </w:p>
        </w:tc>
        <w:tc>
          <w:tcPr>
            <w:tcW w:w="2835" w:type="dxa"/>
            <w:vAlign w:val="center"/>
          </w:tcPr>
          <w:p w14:paraId="159CC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本溪市平山区惠好旅店 二部</w:t>
            </w:r>
          </w:p>
        </w:tc>
        <w:tc>
          <w:tcPr>
            <w:tcW w:w="2835" w:type="dxa"/>
          </w:tcPr>
          <w:p w14:paraId="4BC5BCE9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24681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</w:tcPr>
          <w:p w14:paraId="60DA4309"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沐浴场所</w:t>
            </w:r>
          </w:p>
        </w:tc>
        <w:tc>
          <w:tcPr>
            <w:tcW w:w="2835" w:type="dxa"/>
            <w:vMerge w:val="restart"/>
          </w:tcPr>
          <w:p w14:paraId="6812F216">
            <w:pPr>
              <w:rPr>
                <w:vertAlign w:val="baseline"/>
              </w:rPr>
            </w:pPr>
          </w:p>
          <w:p w14:paraId="67ED4938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1.设置卫生管理部门或人员情况</w:t>
            </w:r>
          </w:p>
          <w:p w14:paraId="030DEE41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2.建立卫生管理档案情况</w:t>
            </w:r>
          </w:p>
          <w:p w14:paraId="0F9511CD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3.从业人员健康体检情况</w:t>
            </w:r>
          </w:p>
          <w:p w14:paraId="53249F2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4.设置禁止吸烟警语标志情况</w:t>
            </w:r>
          </w:p>
          <w:p w14:paraId="211B072C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5.对空气、水质、顾客用品用具等进行卫生检测情况</w:t>
            </w:r>
          </w:p>
          <w:p w14:paraId="4BC5EFCE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6.公示卫生许可证、卫生信誉度等级和卫生检测信息情况</w:t>
            </w:r>
          </w:p>
          <w:p w14:paraId="0B8253B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7.对顾客用品用具进行清洗、消毒、保洁情况</w:t>
            </w:r>
          </w:p>
          <w:p w14:paraId="4DB463F7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8.实施卫生监督量化分级管理情况</w:t>
            </w:r>
          </w:p>
          <w:p w14:paraId="29846508">
            <w:pPr>
              <w:bidi w:val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835" w:type="dxa"/>
            <w:vAlign w:val="center"/>
          </w:tcPr>
          <w:p w14:paraId="29C0C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辽宁省本溪市平山区转山路28号</w:t>
            </w:r>
          </w:p>
        </w:tc>
        <w:tc>
          <w:tcPr>
            <w:tcW w:w="2835" w:type="dxa"/>
            <w:vAlign w:val="center"/>
          </w:tcPr>
          <w:p w14:paraId="30A47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平山区鸿运大众浴池中心</w:t>
            </w:r>
          </w:p>
        </w:tc>
        <w:tc>
          <w:tcPr>
            <w:tcW w:w="2835" w:type="dxa"/>
          </w:tcPr>
          <w:p w14:paraId="3CAD579C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04C72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1F1A181D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7EB5EEB5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721C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辽宁省本溪市平山区站前街道永丰街5-2层14号</w:t>
            </w:r>
          </w:p>
        </w:tc>
        <w:tc>
          <w:tcPr>
            <w:tcW w:w="2835" w:type="dxa"/>
            <w:vAlign w:val="center"/>
          </w:tcPr>
          <w:p w14:paraId="1D2BC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平山区慕熙美容店</w:t>
            </w:r>
          </w:p>
        </w:tc>
        <w:tc>
          <w:tcPr>
            <w:tcW w:w="2835" w:type="dxa"/>
          </w:tcPr>
          <w:p w14:paraId="6FE2696A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7C8C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1E4E9FE9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4A65800B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5ACE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辽宁省本溪市平山区新源街4栋C座号、4栋1-2层4-6轴</w:t>
            </w:r>
          </w:p>
        </w:tc>
        <w:tc>
          <w:tcPr>
            <w:tcW w:w="2835" w:type="dxa"/>
            <w:vAlign w:val="center"/>
          </w:tcPr>
          <w:p w14:paraId="4B2F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平山区清心休闲浴池</w:t>
            </w:r>
          </w:p>
        </w:tc>
        <w:tc>
          <w:tcPr>
            <w:tcW w:w="2835" w:type="dxa"/>
          </w:tcPr>
          <w:p w14:paraId="7395399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63032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restart"/>
          </w:tcPr>
          <w:p w14:paraId="12FA396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生活饮用水</w:t>
            </w:r>
          </w:p>
        </w:tc>
        <w:tc>
          <w:tcPr>
            <w:tcW w:w="2835" w:type="dxa"/>
            <w:vMerge w:val="restart"/>
          </w:tcPr>
          <w:p w14:paraId="06A21F9C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.</w:t>
            </w:r>
            <w:r>
              <w:rPr>
                <w:rFonts w:hint="eastAsia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vertAlign w:val="baseline"/>
              </w:rPr>
              <w:t>持有卫生许可证情况;</w:t>
            </w:r>
          </w:p>
          <w:p w14:paraId="48738A96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2.水源卫生防护情况;</w:t>
            </w:r>
          </w:p>
          <w:p w14:paraId="265B1C21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3.供管水人员健康体检和培训情况;</w:t>
            </w:r>
          </w:p>
          <w:p w14:paraId="402E7B1E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4.涉水产品卫生许可批件情况:</w:t>
            </w:r>
          </w:p>
          <w:p w14:paraId="4B900D09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5.水质经消毒情况;</w:t>
            </w:r>
          </w:p>
          <w:p w14:paraId="0687443F"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6.开展水质自检情况();</w:t>
            </w:r>
          </w:p>
          <w:p w14:paraId="7D8D0CC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7.排查水质指标达标情况'</w:t>
            </w:r>
          </w:p>
        </w:tc>
        <w:tc>
          <w:tcPr>
            <w:tcW w:w="2835" w:type="dxa"/>
            <w:vAlign w:val="center"/>
          </w:tcPr>
          <w:p w14:paraId="2120B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辽宁省本溪市平山区桥头镇河东村</w:t>
            </w:r>
          </w:p>
        </w:tc>
        <w:tc>
          <w:tcPr>
            <w:tcW w:w="2835" w:type="dxa"/>
            <w:vAlign w:val="center"/>
          </w:tcPr>
          <w:p w14:paraId="08FA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本溪市自来水有限责任公司（桥北水厂）</w:t>
            </w:r>
          </w:p>
        </w:tc>
        <w:tc>
          <w:tcPr>
            <w:tcW w:w="2835" w:type="dxa"/>
          </w:tcPr>
          <w:p w14:paraId="0BFD6F7E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  <w:tr w14:paraId="5628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Merge w:val="continue"/>
          </w:tcPr>
          <w:p w14:paraId="08CD3AE0">
            <w:pPr>
              <w:rPr>
                <w:vertAlign w:val="baseline"/>
              </w:rPr>
            </w:pPr>
          </w:p>
        </w:tc>
        <w:tc>
          <w:tcPr>
            <w:tcW w:w="2835" w:type="dxa"/>
            <w:vMerge w:val="continue"/>
          </w:tcPr>
          <w:p w14:paraId="2AF595A5">
            <w:pPr>
              <w:rPr>
                <w:vertAlign w:val="baseline"/>
              </w:rPr>
            </w:pPr>
          </w:p>
        </w:tc>
        <w:tc>
          <w:tcPr>
            <w:tcW w:w="2835" w:type="dxa"/>
            <w:vAlign w:val="center"/>
          </w:tcPr>
          <w:p w14:paraId="464DF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辽宁省本溪市平山区紫金3路振武街28号</w:t>
            </w:r>
          </w:p>
        </w:tc>
        <w:tc>
          <w:tcPr>
            <w:tcW w:w="2835" w:type="dxa"/>
            <w:vAlign w:val="center"/>
          </w:tcPr>
          <w:p w14:paraId="14D1C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本溪市自来水有限责任公司紫金水厂</w:t>
            </w:r>
          </w:p>
        </w:tc>
        <w:tc>
          <w:tcPr>
            <w:tcW w:w="2835" w:type="dxa"/>
          </w:tcPr>
          <w:p w14:paraId="60679B93"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合格</w:t>
            </w:r>
          </w:p>
        </w:tc>
      </w:tr>
    </w:tbl>
    <w:p w14:paraId="0079A7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WYwODdiM2IwNDQ3MWM5Y2MxYzQxMjc0N2ZiMGIifQ=="/>
  </w:docVars>
  <w:rsids>
    <w:rsidRoot w:val="64EE0E1A"/>
    <w:rsid w:val="2A6E3AD8"/>
    <w:rsid w:val="5C9C7E5D"/>
    <w:rsid w:val="64EE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uiPriority w:val="0"/>
    <w:rPr>
      <w:color w:val="4A4A4A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uiPriority w:val="0"/>
  </w:style>
  <w:style w:type="character" w:styleId="9">
    <w:name w:val="HTML Acronym"/>
    <w:basedOn w:val="5"/>
    <w:uiPriority w:val="0"/>
  </w:style>
  <w:style w:type="character" w:styleId="10">
    <w:name w:val="HTML Variable"/>
    <w:basedOn w:val="5"/>
    <w:uiPriority w:val="0"/>
  </w:style>
  <w:style w:type="character" w:styleId="11">
    <w:name w:val="Hyperlink"/>
    <w:basedOn w:val="5"/>
    <w:uiPriority w:val="0"/>
    <w:rPr>
      <w:color w:val="4A4A4A"/>
      <w:u w:val="none"/>
    </w:rPr>
  </w:style>
  <w:style w:type="character" w:styleId="12">
    <w:name w:val="HTML Code"/>
    <w:basedOn w:val="5"/>
    <w:uiPriority w:val="0"/>
    <w:rPr>
      <w:rFonts w:ascii="Courier New" w:hAnsi="Courier New"/>
      <w:color w:val="CC0000"/>
      <w:sz w:val="20"/>
      <w:u w:val="single"/>
    </w:rPr>
  </w:style>
  <w:style w:type="character" w:styleId="13">
    <w:name w:val="HTML Cite"/>
    <w:basedOn w:val="5"/>
    <w:uiPriority w:val="0"/>
  </w:style>
  <w:style w:type="character" w:customStyle="1" w:styleId="14">
    <w:name w:val="hover"/>
    <w:basedOn w:val="5"/>
    <w:uiPriority w:val="0"/>
    <w:rPr>
      <w:color w:val="205297"/>
      <w:u w:val="none"/>
      <w:bdr w:val="single" w:color="205297" w:sz="6" w:space="0"/>
    </w:rPr>
  </w:style>
  <w:style w:type="character" w:customStyle="1" w:styleId="15">
    <w:name w:val="layui-this"/>
    <w:basedOn w:val="5"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1176</Words>
  <Characters>1250</Characters>
  <Lines>0</Lines>
  <Paragraphs>0</Paragraphs>
  <TotalTime>0</TotalTime>
  <ScaleCrop>false</ScaleCrop>
  <LinksUpToDate>false</LinksUpToDate>
  <CharactersWithSpaces>1252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2024-11-20T02:36:00Z</dcterms:created>
  <dc:creator>幻影</dc:creator>
  <cp:lastModifiedBy>幻影</cp:lastModifiedBy>
  <dcterms:modified xsi:type="dcterms:W3CDTF">2024-11-20T06:06:45Z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9091E032B50B45659D054E8486A467FE_11</vt:lpwstr>
  </property>
</Properties>
</file>