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BB" w:rsidRDefault="00593F66">
      <w:pPr>
        <w:jc w:val="left"/>
        <w:rPr>
          <w:bCs/>
          <w:sz w:val="28"/>
          <w:szCs w:val="28"/>
        </w:rPr>
      </w:pPr>
      <w:r>
        <w:rPr>
          <w:rFonts w:hint="eastAsia"/>
          <w:bCs/>
          <w:sz w:val="28"/>
          <w:szCs w:val="28"/>
        </w:rPr>
        <w:t>附件</w:t>
      </w:r>
      <w:r>
        <w:rPr>
          <w:rFonts w:hint="eastAsia"/>
          <w:bCs/>
          <w:sz w:val="28"/>
          <w:szCs w:val="28"/>
        </w:rPr>
        <w:t>2</w:t>
      </w:r>
      <w:r>
        <w:rPr>
          <w:rFonts w:hint="eastAsia"/>
          <w:bCs/>
          <w:sz w:val="28"/>
          <w:szCs w:val="28"/>
        </w:rPr>
        <w:t>：</w:t>
      </w: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0784E" w:rsidRDefault="00593F66">
      <w:pPr>
        <w:jc w:val="center"/>
        <w:rPr>
          <w:rFonts w:ascii="宋体" w:hAnsi="宋体"/>
          <w:b/>
          <w:sz w:val="44"/>
          <w:szCs w:val="44"/>
        </w:rPr>
      </w:pPr>
      <w:r>
        <w:rPr>
          <w:rFonts w:ascii="宋体" w:hAnsi="宋体" w:hint="eastAsia"/>
          <w:b/>
          <w:sz w:val="44"/>
          <w:szCs w:val="44"/>
        </w:rPr>
        <w:t>2019年</w:t>
      </w:r>
      <w:r w:rsidR="0060784E">
        <w:rPr>
          <w:rFonts w:ascii="宋体" w:hAnsi="宋体" w:hint="eastAsia"/>
          <w:b/>
          <w:sz w:val="44"/>
          <w:szCs w:val="44"/>
        </w:rPr>
        <w:t>工人街道办事处</w:t>
      </w:r>
    </w:p>
    <w:p w:rsidR="00655EBB" w:rsidRDefault="00593F66">
      <w:pPr>
        <w:jc w:val="center"/>
        <w:rPr>
          <w:rFonts w:ascii="宋体" w:hAnsi="宋体"/>
          <w:b/>
          <w:sz w:val="44"/>
          <w:szCs w:val="44"/>
        </w:rPr>
      </w:pPr>
      <w:r>
        <w:rPr>
          <w:rFonts w:ascii="宋体" w:hAnsi="宋体" w:hint="eastAsia"/>
          <w:b/>
          <w:sz w:val="44"/>
          <w:szCs w:val="44"/>
        </w:rPr>
        <w:t>预算和“三公”经费预算</w:t>
      </w: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A8658D" w:rsidRDefault="00593F66">
      <w:pPr>
        <w:jc w:val="center"/>
        <w:rPr>
          <w:rFonts w:ascii="楷体" w:eastAsia="楷体" w:hAnsi="楷体"/>
          <w:b/>
          <w:sz w:val="52"/>
          <w:szCs w:val="52"/>
        </w:rPr>
      </w:pPr>
      <w:r>
        <w:rPr>
          <w:rFonts w:ascii="楷体" w:eastAsia="楷体" w:hAnsi="楷体" w:hint="eastAsia"/>
          <w:b/>
          <w:sz w:val="52"/>
          <w:szCs w:val="52"/>
        </w:rPr>
        <w:t>平山区</w:t>
      </w:r>
      <w:r w:rsidR="00A8658D">
        <w:rPr>
          <w:rFonts w:ascii="楷体" w:eastAsia="楷体" w:hAnsi="楷体" w:hint="eastAsia"/>
          <w:b/>
          <w:sz w:val="52"/>
          <w:szCs w:val="52"/>
        </w:rPr>
        <w:t xml:space="preserve">工人街道办事处 </w:t>
      </w:r>
    </w:p>
    <w:p w:rsidR="00655EBB" w:rsidRDefault="00593F66">
      <w:pPr>
        <w:jc w:val="center"/>
        <w:rPr>
          <w:rFonts w:ascii="楷体" w:eastAsia="楷体" w:hAnsi="楷体"/>
          <w:b/>
          <w:sz w:val="52"/>
          <w:szCs w:val="52"/>
        </w:rPr>
      </w:pPr>
      <w:r>
        <w:rPr>
          <w:rFonts w:ascii="楷体" w:eastAsia="楷体" w:hAnsi="楷体" w:hint="eastAsia"/>
          <w:b/>
          <w:sz w:val="52"/>
          <w:szCs w:val="52"/>
        </w:rPr>
        <w:t>2019年部门预算</w:t>
      </w: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jc w:val="center"/>
        <w:rPr>
          <w:b/>
          <w:sz w:val="44"/>
          <w:szCs w:val="44"/>
          <w:u w:val="single"/>
        </w:rPr>
      </w:pPr>
    </w:p>
    <w:p w:rsidR="00655EBB" w:rsidRDefault="00655EBB">
      <w:pPr>
        <w:rPr>
          <w:b/>
          <w:sz w:val="44"/>
          <w:szCs w:val="44"/>
        </w:rPr>
      </w:pPr>
    </w:p>
    <w:p w:rsidR="00655EBB" w:rsidRDefault="00655EBB">
      <w:pPr>
        <w:rPr>
          <w:b/>
          <w:sz w:val="44"/>
          <w:szCs w:val="44"/>
        </w:rPr>
      </w:pPr>
    </w:p>
    <w:p w:rsidR="00655EBB" w:rsidRDefault="00655EBB">
      <w:pPr>
        <w:jc w:val="center"/>
        <w:rPr>
          <w:b/>
          <w:sz w:val="44"/>
          <w:szCs w:val="44"/>
        </w:rPr>
      </w:pPr>
    </w:p>
    <w:p w:rsidR="00655EBB" w:rsidRDefault="00593F66">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655EBB" w:rsidRDefault="00655EBB">
      <w:pPr>
        <w:rPr>
          <w:b/>
          <w:sz w:val="44"/>
          <w:szCs w:val="44"/>
          <w:u w:val="single"/>
        </w:rPr>
      </w:pPr>
    </w:p>
    <w:p w:rsidR="00655EBB" w:rsidRDefault="00655EBB">
      <w:pPr>
        <w:rPr>
          <w:b/>
          <w:sz w:val="44"/>
          <w:szCs w:val="44"/>
          <w:u w:val="single"/>
        </w:rPr>
      </w:pPr>
    </w:p>
    <w:p w:rsidR="00655EBB" w:rsidRDefault="00593F66">
      <w:pPr>
        <w:rPr>
          <w:rFonts w:ascii="黑体" w:eastAsia="黑体" w:hAnsi="黑体"/>
          <w:sz w:val="32"/>
          <w:szCs w:val="32"/>
        </w:rPr>
      </w:pPr>
      <w:r>
        <w:rPr>
          <w:rFonts w:ascii="黑体" w:eastAsia="黑体" w:hAnsi="黑体" w:hint="eastAsia"/>
          <w:sz w:val="32"/>
          <w:szCs w:val="32"/>
        </w:rPr>
        <w:t xml:space="preserve">第一部分  </w:t>
      </w:r>
      <w:r w:rsidR="000B1F1B">
        <w:rPr>
          <w:rFonts w:ascii="黑体" w:eastAsia="黑体" w:hAnsi="黑体" w:hint="eastAsia"/>
          <w:sz w:val="32"/>
          <w:szCs w:val="32"/>
        </w:rPr>
        <w:t>平山区工人街道办事处</w:t>
      </w:r>
      <w:r>
        <w:rPr>
          <w:rFonts w:ascii="黑体" w:eastAsia="黑体" w:hAnsi="黑体" w:hint="eastAsia"/>
          <w:sz w:val="32"/>
          <w:szCs w:val="32"/>
        </w:rPr>
        <w:t>概况</w:t>
      </w:r>
    </w:p>
    <w:p w:rsidR="00655EBB" w:rsidRDefault="00593F66">
      <w:pPr>
        <w:rPr>
          <w:rFonts w:ascii="仿宋_GB2312" w:eastAsia="仿宋_GB2312" w:hAnsi="黑体"/>
          <w:sz w:val="32"/>
          <w:szCs w:val="32"/>
        </w:rPr>
      </w:pPr>
      <w:r>
        <w:rPr>
          <w:rFonts w:ascii="仿宋_GB2312" w:eastAsia="仿宋_GB2312" w:hAnsi="黑体" w:hint="eastAsia"/>
          <w:sz w:val="32"/>
          <w:szCs w:val="32"/>
        </w:rPr>
        <w:t>一、部门职责</w:t>
      </w:r>
    </w:p>
    <w:p w:rsidR="00655EBB" w:rsidRDefault="00593F66">
      <w:pPr>
        <w:rPr>
          <w:rFonts w:ascii="仿宋_GB2312" w:eastAsia="仿宋_GB2312" w:hAnsi="黑体"/>
          <w:sz w:val="32"/>
          <w:szCs w:val="32"/>
        </w:rPr>
      </w:pPr>
      <w:r>
        <w:rPr>
          <w:rFonts w:ascii="仿宋_GB2312" w:eastAsia="仿宋_GB2312" w:hAnsi="黑体" w:hint="eastAsia"/>
          <w:sz w:val="32"/>
          <w:szCs w:val="32"/>
        </w:rPr>
        <w:t>二、机构设置</w:t>
      </w:r>
    </w:p>
    <w:p w:rsidR="00655EBB" w:rsidRDefault="00593F66">
      <w:pPr>
        <w:rPr>
          <w:rFonts w:ascii="黑体" w:eastAsia="黑体" w:hAnsi="黑体"/>
          <w:sz w:val="32"/>
          <w:szCs w:val="32"/>
        </w:rPr>
      </w:pPr>
      <w:r>
        <w:rPr>
          <w:rFonts w:ascii="黑体" w:eastAsia="黑体" w:hAnsi="黑体" w:hint="eastAsia"/>
          <w:sz w:val="32"/>
          <w:szCs w:val="32"/>
        </w:rPr>
        <w:t>第二部分   平山区</w:t>
      </w:r>
      <w:r w:rsidR="000B1F1B">
        <w:rPr>
          <w:rFonts w:ascii="黑体" w:eastAsia="黑体" w:hAnsi="黑体" w:hint="eastAsia"/>
          <w:sz w:val="32"/>
          <w:szCs w:val="32"/>
        </w:rPr>
        <w:t>工人街道办事处</w:t>
      </w:r>
      <w:r>
        <w:rPr>
          <w:rFonts w:ascii="黑体" w:eastAsia="黑体" w:hAnsi="黑体" w:hint="eastAsia"/>
          <w:sz w:val="32"/>
          <w:szCs w:val="32"/>
        </w:rPr>
        <w:t xml:space="preserve"> 2019年部门预算表</w:t>
      </w:r>
    </w:p>
    <w:p w:rsidR="00655EBB" w:rsidRDefault="00593F66">
      <w:pPr>
        <w:rPr>
          <w:rFonts w:ascii="仿宋_GB2312" w:eastAsia="仿宋_GB2312" w:hAnsi="黑体"/>
          <w:sz w:val="32"/>
          <w:szCs w:val="32"/>
        </w:rPr>
      </w:pPr>
      <w:r>
        <w:rPr>
          <w:rFonts w:ascii="仿宋_GB2312" w:eastAsia="仿宋_GB2312" w:hAnsi="黑体" w:hint="eastAsia"/>
          <w:sz w:val="32"/>
          <w:szCs w:val="32"/>
        </w:rPr>
        <w:t>一、财政拨款收支预算总表</w:t>
      </w:r>
    </w:p>
    <w:p w:rsidR="00655EBB" w:rsidRDefault="00593F66">
      <w:pPr>
        <w:rPr>
          <w:rFonts w:ascii="仿宋_GB2312" w:eastAsia="仿宋_GB2312" w:hAnsi="黑体"/>
          <w:sz w:val="32"/>
          <w:szCs w:val="32"/>
        </w:rPr>
      </w:pPr>
      <w:r>
        <w:rPr>
          <w:rFonts w:ascii="仿宋_GB2312" w:eastAsia="仿宋_GB2312" w:hAnsi="黑体" w:hint="eastAsia"/>
          <w:sz w:val="32"/>
          <w:szCs w:val="32"/>
        </w:rPr>
        <w:t>二、一般公共预算支出表</w:t>
      </w:r>
    </w:p>
    <w:p w:rsidR="00655EBB" w:rsidRDefault="00593F66">
      <w:pPr>
        <w:rPr>
          <w:rFonts w:ascii="仿宋_GB2312" w:eastAsia="仿宋_GB2312" w:hAnsi="黑体"/>
          <w:sz w:val="32"/>
          <w:szCs w:val="32"/>
        </w:rPr>
      </w:pPr>
      <w:r>
        <w:rPr>
          <w:rFonts w:ascii="仿宋_GB2312" w:eastAsia="仿宋_GB2312" w:hAnsi="黑体" w:hint="eastAsia"/>
          <w:sz w:val="32"/>
          <w:szCs w:val="32"/>
        </w:rPr>
        <w:t>三、一般公共预算基本支出表</w:t>
      </w:r>
    </w:p>
    <w:p w:rsidR="00655EBB" w:rsidRDefault="00593F66">
      <w:pPr>
        <w:rPr>
          <w:rFonts w:ascii="仿宋_GB2312" w:eastAsia="仿宋_GB2312" w:hAnsi="黑体"/>
          <w:sz w:val="32"/>
          <w:szCs w:val="32"/>
        </w:rPr>
      </w:pPr>
      <w:r>
        <w:rPr>
          <w:rFonts w:ascii="仿宋_GB2312" w:eastAsia="仿宋_GB2312" w:hAnsi="黑体" w:hint="eastAsia"/>
          <w:sz w:val="32"/>
          <w:szCs w:val="32"/>
        </w:rPr>
        <w:t>四、一般公共预算“三公”经费支出表</w:t>
      </w:r>
    </w:p>
    <w:p w:rsidR="00655EBB" w:rsidRDefault="00593F66">
      <w:pPr>
        <w:rPr>
          <w:rFonts w:ascii="仿宋_GB2312" w:eastAsia="仿宋_GB2312" w:hAnsi="黑体"/>
          <w:sz w:val="32"/>
          <w:szCs w:val="32"/>
        </w:rPr>
      </w:pPr>
      <w:r>
        <w:rPr>
          <w:rFonts w:ascii="仿宋_GB2312" w:eastAsia="仿宋_GB2312" w:hAnsi="黑体" w:hint="eastAsia"/>
          <w:sz w:val="32"/>
          <w:szCs w:val="32"/>
        </w:rPr>
        <w:t>五、政府性基金预算支出表</w:t>
      </w:r>
    </w:p>
    <w:p w:rsidR="00655EBB" w:rsidRDefault="00593F66">
      <w:pPr>
        <w:rPr>
          <w:rFonts w:ascii="仿宋_GB2312" w:eastAsia="仿宋_GB2312" w:hAnsi="黑体"/>
          <w:sz w:val="32"/>
          <w:szCs w:val="32"/>
        </w:rPr>
      </w:pPr>
      <w:r>
        <w:rPr>
          <w:rFonts w:ascii="仿宋_GB2312" w:eastAsia="仿宋_GB2312" w:hAnsi="黑体" w:hint="eastAsia"/>
          <w:sz w:val="32"/>
          <w:szCs w:val="32"/>
        </w:rPr>
        <w:t>六、部门收支预算总表</w:t>
      </w:r>
    </w:p>
    <w:p w:rsidR="00655EBB" w:rsidRDefault="00593F66">
      <w:pPr>
        <w:rPr>
          <w:rFonts w:ascii="仿宋_GB2312" w:eastAsia="仿宋_GB2312" w:hAnsi="黑体"/>
          <w:sz w:val="32"/>
          <w:szCs w:val="32"/>
        </w:rPr>
      </w:pPr>
      <w:r>
        <w:rPr>
          <w:rFonts w:ascii="仿宋_GB2312" w:eastAsia="仿宋_GB2312" w:hAnsi="黑体" w:hint="eastAsia"/>
          <w:sz w:val="32"/>
          <w:szCs w:val="32"/>
        </w:rPr>
        <w:t>七、部门收入预算总表</w:t>
      </w:r>
    </w:p>
    <w:p w:rsidR="00655EBB" w:rsidRDefault="00593F66">
      <w:pPr>
        <w:rPr>
          <w:rFonts w:ascii="仿宋_GB2312" w:eastAsia="仿宋_GB2312" w:hAnsi="黑体"/>
          <w:sz w:val="32"/>
          <w:szCs w:val="32"/>
        </w:rPr>
      </w:pPr>
      <w:r>
        <w:rPr>
          <w:rFonts w:ascii="仿宋_GB2312" w:eastAsia="仿宋_GB2312" w:hAnsi="黑体" w:hint="eastAsia"/>
          <w:sz w:val="32"/>
          <w:szCs w:val="32"/>
        </w:rPr>
        <w:t>八、部门支出预算总表</w:t>
      </w:r>
    </w:p>
    <w:p w:rsidR="00655EBB" w:rsidRDefault="00593F66">
      <w:pPr>
        <w:rPr>
          <w:rFonts w:ascii="仿宋_GB2312" w:eastAsia="仿宋_GB2312" w:hAnsi="黑体"/>
          <w:sz w:val="32"/>
          <w:szCs w:val="32"/>
        </w:rPr>
      </w:pPr>
      <w:r>
        <w:rPr>
          <w:rFonts w:ascii="仿宋_GB2312" w:eastAsia="仿宋_GB2312" w:hAnsi="黑体" w:hint="eastAsia"/>
          <w:sz w:val="32"/>
          <w:szCs w:val="32"/>
        </w:rPr>
        <w:t>九、政府采购计划表</w:t>
      </w:r>
    </w:p>
    <w:p w:rsidR="00655EBB" w:rsidRDefault="00593F66">
      <w:pPr>
        <w:rPr>
          <w:rFonts w:ascii="仿宋_GB2312" w:eastAsia="仿宋_GB2312" w:hAnsi="黑体"/>
          <w:sz w:val="32"/>
          <w:szCs w:val="32"/>
        </w:rPr>
      </w:pPr>
      <w:r>
        <w:rPr>
          <w:rFonts w:ascii="仿宋_GB2312" w:eastAsia="仿宋_GB2312" w:hAnsi="黑体" w:hint="eastAsia"/>
          <w:sz w:val="32"/>
          <w:szCs w:val="32"/>
        </w:rPr>
        <w:t>十、政府预算经济分类支出预算表</w:t>
      </w:r>
    </w:p>
    <w:p w:rsidR="00655EBB" w:rsidRDefault="00593F66">
      <w:pPr>
        <w:rPr>
          <w:rFonts w:ascii="仿宋_GB2312" w:eastAsia="仿宋_GB2312" w:hAnsi="黑体"/>
          <w:sz w:val="32"/>
          <w:szCs w:val="32"/>
        </w:rPr>
      </w:pPr>
      <w:r>
        <w:rPr>
          <w:rFonts w:ascii="仿宋_GB2312" w:eastAsia="仿宋_GB2312" w:hAnsi="黑体" w:hint="eastAsia"/>
          <w:sz w:val="32"/>
          <w:szCs w:val="32"/>
        </w:rPr>
        <w:t>十一、“三公”经费预算汇总表</w:t>
      </w:r>
    </w:p>
    <w:p w:rsidR="00655EBB" w:rsidRDefault="00593F66">
      <w:pPr>
        <w:rPr>
          <w:rFonts w:ascii="黑体" w:eastAsia="黑体" w:hAnsi="黑体"/>
          <w:sz w:val="32"/>
          <w:szCs w:val="32"/>
        </w:rPr>
      </w:pPr>
      <w:r>
        <w:rPr>
          <w:rFonts w:ascii="黑体" w:eastAsia="黑体" w:hAnsi="黑体" w:hint="eastAsia"/>
          <w:sz w:val="32"/>
          <w:szCs w:val="32"/>
        </w:rPr>
        <w:t xml:space="preserve">第三部分  </w:t>
      </w:r>
      <w:r w:rsidR="000B1F1B">
        <w:rPr>
          <w:rFonts w:ascii="黑体" w:eastAsia="黑体" w:hAnsi="黑体" w:hint="eastAsia"/>
          <w:sz w:val="32"/>
          <w:szCs w:val="32"/>
        </w:rPr>
        <w:t>平山区工人街道办事处</w:t>
      </w:r>
      <w:r>
        <w:rPr>
          <w:rFonts w:ascii="黑体" w:eastAsia="黑体" w:hAnsi="黑体" w:hint="eastAsia"/>
          <w:sz w:val="32"/>
          <w:szCs w:val="32"/>
        </w:rPr>
        <w:t>2019年部门预算情况说明</w:t>
      </w:r>
    </w:p>
    <w:p w:rsidR="00655EBB" w:rsidRDefault="00593F66">
      <w:pPr>
        <w:rPr>
          <w:rFonts w:ascii="黑体" w:eastAsia="黑体" w:hAnsi="黑体"/>
          <w:sz w:val="32"/>
          <w:szCs w:val="32"/>
        </w:rPr>
      </w:pPr>
      <w:r>
        <w:rPr>
          <w:rFonts w:ascii="黑体" w:eastAsia="黑体" w:hAnsi="黑体" w:hint="eastAsia"/>
          <w:sz w:val="32"/>
          <w:szCs w:val="32"/>
        </w:rPr>
        <w:t>第四部分   名词解释</w:t>
      </w:r>
    </w:p>
    <w:p w:rsidR="00655EBB" w:rsidRDefault="00593F66">
      <w:pPr>
        <w:jc w:val="center"/>
        <w:rPr>
          <w:rFonts w:ascii="宋体" w:hAnsi="宋体"/>
          <w:b/>
          <w:sz w:val="36"/>
          <w:szCs w:val="36"/>
        </w:rPr>
      </w:pPr>
      <w:r>
        <w:rPr>
          <w:rFonts w:ascii="宋体" w:hAnsi="宋体" w:hint="eastAsia"/>
          <w:b/>
          <w:sz w:val="36"/>
          <w:szCs w:val="36"/>
        </w:rPr>
        <w:lastRenderedPageBreak/>
        <w:t xml:space="preserve">第一部分 </w:t>
      </w:r>
      <w:r>
        <w:rPr>
          <w:rFonts w:ascii="黑体" w:eastAsia="黑体" w:hAnsi="黑体" w:hint="eastAsia"/>
          <w:sz w:val="32"/>
          <w:szCs w:val="32"/>
        </w:rPr>
        <w:t>平山区</w:t>
      </w:r>
      <w:r w:rsidR="000B1F1B">
        <w:rPr>
          <w:rFonts w:ascii="黑体" w:eastAsia="黑体" w:hAnsi="黑体" w:hint="eastAsia"/>
          <w:sz w:val="32"/>
          <w:szCs w:val="32"/>
        </w:rPr>
        <w:t>工人街道办事处</w:t>
      </w:r>
      <w:r>
        <w:rPr>
          <w:rFonts w:ascii="宋体" w:hAnsi="宋体" w:hint="eastAsia"/>
          <w:b/>
          <w:sz w:val="36"/>
          <w:szCs w:val="36"/>
        </w:rPr>
        <w:t>概况</w:t>
      </w:r>
    </w:p>
    <w:p w:rsidR="00655EBB" w:rsidRDefault="00655EBB">
      <w:pPr>
        <w:ind w:firstLineChars="200" w:firstLine="640"/>
        <w:jc w:val="left"/>
        <w:rPr>
          <w:rFonts w:ascii="黑体" w:eastAsia="黑体"/>
          <w:sz w:val="32"/>
          <w:szCs w:val="32"/>
        </w:rPr>
      </w:pPr>
    </w:p>
    <w:p w:rsidR="00655EBB" w:rsidRDefault="00593F66">
      <w:pPr>
        <w:ind w:firstLineChars="200" w:firstLine="640"/>
        <w:jc w:val="left"/>
        <w:rPr>
          <w:rFonts w:ascii="黑体" w:eastAsia="黑体"/>
          <w:sz w:val="32"/>
          <w:szCs w:val="32"/>
        </w:rPr>
      </w:pPr>
      <w:r>
        <w:rPr>
          <w:rFonts w:ascii="黑体" w:eastAsia="黑体" w:hint="eastAsia"/>
          <w:sz w:val="32"/>
          <w:szCs w:val="32"/>
        </w:rPr>
        <w:t>一、部门职责</w:t>
      </w:r>
    </w:p>
    <w:p w:rsidR="006F7779" w:rsidRPr="00E538DF" w:rsidRDefault="006F7779" w:rsidP="006F7779">
      <w:pPr>
        <w:ind w:left="640" w:firstLineChars="200" w:firstLine="640"/>
        <w:rPr>
          <w:rFonts w:ascii="仿宋" w:eastAsia="仿宋" w:hAnsi="仿宋" w:cs="Arial"/>
          <w:sz w:val="32"/>
          <w:szCs w:val="32"/>
        </w:rPr>
      </w:pPr>
      <w:r>
        <w:rPr>
          <w:rFonts w:ascii="仿宋_GB2312" w:eastAsia="仿宋_GB2312" w:hAnsi="仿宋" w:hint="eastAsia"/>
          <w:sz w:val="32"/>
          <w:szCs w:val="32"/>
        </w:rPr>
        <w:t>1、</w:t>
      </w:r>
      <w:r w:rsidRPr="00E538DF">
        <w:rPr>
          <w:rFonts w:ascii="仿宋" w:eastAsia="仿宋" w:hAnsi="仿宋" w:cs="Arial" w:hint="eastAsia"/>
          <w:sz w:val="32"/>
          <w:szCs w:val="32"/>
        </w:rPr>
        <w:t xml:space="preserve">在区委、区政府的领导下，贯彻执行党的路线、方针、政策和国家的各项法律、法规；负责街辖区内的地区性、群众性、公益性、社会性工作。 </w:t>
      </w:r>
      <w:r w:rsidRPr="00E538DF">
        <w:rPr>
          <w:rFonts w:ascii="仿宋" w:eastAsia="仿宋" w:hAnsi="仿宋" w:cs="Arial" w:hint="eastAsia"/>
          <w:sz w:val="32"/>
          <w:szCs w:val="32"/>
        </w:rPr>
        <w:br/>
        <w:t xml:space="preserve">    </w:t>
      </w:r>
      <w:r>
        <w:rPr>
          <w:rFonts w:ascii="仿宋" w:eastAsia="仿宋" w:hAnsi="仿宋" w:cs="Arial" w:hint="eastAsia"/>
          <w:sz w:val="32"/>
          <w:szCs w:val="32"/>
        </w:rPr>
        <w:t>2</w:t>
      </w:r>
      <w:r w:rsidRPr="00E538DF">
        <w:rPr>
          <w:rFonts w:ascii="仿宋" w:eastAsia="仿宋" w:hAnsi="仿宋" w:cs="Arial" w:hint="eastAsia"/>
          <w:sz w:val="32"/>
          <w:szCs w:val="32"/>
        </w:rPr>
        <w:t xml:space="preserve">、负责精神文明建设工作，积极组织以提高市民质素为目的的活动，树立文明新风。 </w:t>
      </w:r>
      <w:r w:rsidRPr="00E538DF">
        <w:rPr>
          <w:rFonts w:ascii="仿宋" w:eastAsia="仿宋" w:hAnsi="仿宋" w:cs="Arial" w:hint="eastAsia"/>
          <w:sz w:val="32"/>
          <w:szCs w:val="32"/>
        </w:rPr>
        <w:br/>
        <w:t xml:space="preserve">    </w:t>
      </w:r>
      <w:r>
        <w:rPr>
          <w:rFonts w:ascii="仿宋" w:eastAsia="仿宋" w:hAnsi="仿宋" w:cs="Arial" w:hint="eastAsia"/>
          <w:sz w:val="32"/>
          <w:szCs w:val="32"/>
        </w:rPr>
        <w:t>3</w:t>
      </w:r>
      <w:r w:rsidRPr="00E538DF">
        <w:rPr>
          <w:rFonts w:ascii="仿宋" w:eastAsia="仿宋" w:hAnsi="仿宋" w:cs="Arial" w:hint="eastAsia"/>
          <w:sz w:val="32"/>
          <w:szCs w:val="32"/>
        </w:rPr>
        <w:t>、按照职责范围，负责街辖区内的城市建设和管理、市容环境卫生、园林绿化、</w:t>
      </w:r>
      <w:hyperlink r:id="rId6" w:history="1">
        <w:r w:rsidRPr="00E538DF">
          <w:rPr>
            <w:rStyle w:val="a8"/>
            <w:rFonts w:ascii="仿宋" w:eastAsia="仿宋" w:hAnsi="仿宋" w:cs="Arial" w:hint="eastAsia"/>
            <w:color w:val="auto"/>
            <w:sz w:val="32"/>
            <w:szCs w:val="32"/>
          </w:rPr>
          <w:t>环境保护</w:t>
        </w:r>
      </w:hyperlink>
      <w:r w:rsidRPr="00E538DF">
        <w:rPr>
          <w:rFonts w:ascii="仿宋" w:eastAsia="仿宋" w:hAnsi="仿宋" w:cs="Arial" w:hint="eastAsia"/>
          <w:sz w:val="32"/>
          <w:szCs w:val="32"/>
        </w:rPr>
        <w:t xml:space="preserve">、市政、房地产等监督、管理、服务工作。 </w:t>
      </w:r>
      <w:r w:rsidRPr="00E538DF">
        <w:rPr>
          <w:rFonts w:ascii="仿宋" w:eastAsia="仿宋" w:hAnsi="仿宋" w:cs="Arial" w:hint="eastAsia"/>
          <w:sz w:val="32"/>
          <w:szCs w:val="32"/>
        </w:rPr>
        <w:br/>
        <w:t xml:space="preserve">    4、负责街辖区内的维护稳定及</w:t>
      </w:r>
      <w:hyperlink r:id="rId7" w:history="1">
        <w:r w:rsidRPr="00E538DF">
          <w:rPr>
            <w:rStyle w:val="a8"/>
            <w:rFonts w:ascii="仿宋" w:eastAsia="仿宋" w:hAnsi="仿宋" w:cs="Arial" w:hint="eastAsia"/>
            <w:color w:val="auto"/>
            <w:sz w:val="32"/>
            <w:szCs w:val="32"/>
          </w:rPr>
          <w:t>社会治安综合治理</w:t>
        </w:r>
      </w:hyperlink>
      <w:r w:rsidRPr="00E538DF">
        <w:rPr>
          <w:rFonts w:ascii="仿宋" w:eastAsia="仿宋" w:hAnsi="仿宋" w:cs="Arial" w:hint="eastAsia"/>
          <w:sz w:val="32"/>
          <w:szCs w:val="32"/>
        </w:rPr>
        <w:t>工作，依照有关规定做好出租屋和外来暂住人员的管理工作；负责</w:t>
      </w:r>
      <w:hyperlink r:id="rId8" w:history="1">
        <w:r w:rsidRPr="00E538DF">
          <w:rPr>
            <w:rStyle w:val="a8"/>
            <w:rFonts w:ascii="仿宋" w:eastAsia="仿宋" w:hAnsi="仿宋" w:cs="Arial" w:hint="eastAsia"/>
            <w:color w:val="auto"/>
            <w:sz w:val="32"/>
            <w:szCs w:val="32"/>
          </w:rPr>
          <w:t>民事调解</w:t>
        </w:r>
      </w:hyperlink>
      <w:r w:rsidRPr="00E538DF">
        <w:rPr>
          <w:rFonts w:ascii="仿宋" w:eastAsia="仿宋" w:hAnsi="仿宋" w:cs="Arial" w:hint="eastAsia"/>
          <w:sz w:val="32"/>
          <w:szCs w:val="32"/>
        </w:rPr>
        <w:t xml:space="preserve">，法律服务工作，维护居民的合法权益。 </w:t>
      </w:r>
      <w:r w:rsidRPr="00E538DF">
        <w:rPr>
          <w:rFonts w:ascii="仿宋" w:eastAsia="仿宋" w:hAnsi="仿宋" w:cs="Arial" w:hint="eastAsia"/>
          <w:sz w:val="32"/>
          <w:szCs w:val="32"/>
        </w:rPr>
        <w:br/>
        <w:t xml:space="preserve">    5、负责社区建设和管理，积极开展社区服务工作，大力兴办社区福利事业，发动和组织社区成员开展各类社区</w:t>
      </w:r>
      <w:hyperlink r:id="rId9" w:history="1">
        <w:r w:rsidRPr="00E538DF">
          <w:rPr>
            <w:rStyle w:val="a8"/>
            <w:rFonts w:ascii="仿宋" w:eastAsia="仿宋" w:hAnsi="仿宋" w:cs="Arial" w:hint="eastAsia"/>
            <w:color w:val="auto"/>
            <w:sz w:val="32"/>
            <w:szCs w:val="32"/>
          </w:rPr>
          <w:t>公益活动</w:t>
        </w:r>
      </w:hyperlink>
      <w:r w:rsidRPr="00E538DF">
        <w:rPr>
          <w:rFonts w:ascii="仿宋" w:eastAsia="仿宋" w:hAnsi="仿宋" w:cs="Arial" w:hint="eastAsia"/>
          <w:sz w:val="32"/>
          <w:szCs w:val="32"/>
        </w:rPr>
        <w:t xml:space="preserve">；负责拥军优属、优抚安置、社会救济、社会福利、社区文化、科普、体育、教育等工作。 </w:t>
      </w:r>
      <w:r w:rsidRPr="00E538DF">
        <w:rPr>
          <w:rFonts w:ascii="仿宋" w:eastAsia="仿宋" w:hAnsi="仿宋" w:cs="Arial" w:hint="eastAsia"/>
          <w:sz w:val="32"/>
          <w:szCs w:val="32"/>
        </w:rPr>
        <w:br/>
        <w:t xml:space="preserve">    6、发展街道经济，管理街道自有国有资产和集体资产，为街道经济组织提供人才、科技、信息和各种服务，以经济、法律和必要的行政手段推动街道经济发展和维护市场经济秩序。 </w:t>
      </w:r>
      <w:r w:rsidRPr="00E538DF">
        <w:rPr>
          <w:rFonts w:ascii="仿宋" w:eastAsia="仿宋" w:hAnsi="仿宋" w:cs="Arial" w:hint="eastAsia"/>
          <w:sz w:val="32"/>
          <w:szCs w:val="32"/>
        </w:rPr>
        <w:br/>
      </w:r>
      <w:r w:rsidRPr="00E538DF">
        <w:rPr>
          <w:rFonts w:ascii="仿宋" w:eastAsia="仿宋" w:hAnsi="仿宋" w:cs="Arial" w:hint="eastAsia"/>
          <w:sz w:val="32"/>
          <w:szCs w:val="32"/>
        </w:rPr>
        <w:lastRenderedPageBreak/>
        <w:t xml:space="preserve">    7、负责计划生育、劳动就业、安全生产管理、</w:t>
      </w:r>
      <w:hyperlink r:id="rId10" w:history="1">
        <w:r w:rsidRPr="00E538DF">
          <w:rPr>
            <w:rStyle w:val="a8"/>
            <w:rFonts w:ascii="仿宋" w:eastAsia="仿宋" w:hAnsi="仿宋" w:cs="Arial" w:hint="eastAsia"/>
            <w:color w:val="auto"/>
            <w:sz w:val="32"/>
            <w:szCs w:val="32"/>
          </w:rPr>
          <w:t>初级卫生保健</w:t>
        </w:r>
      </w:hyperlink>
      <w:r w:rsidRPr="00E538DF">
        <w:rPr>
          <w:rFonts w:ascii="仿宋" w:eastAsia="仿宋" w:hAnsi="仿宋" w:cs="Arial" w:hint="eastAsia"/>
          <w:sz w:val="32"/>
          <w:szCs w:val="32"/>
        </w:rPr>
        <w:t xml:space="preserve">、民兵、兵役、侨务等工作；尊重少数民族的风俗习惯，保障少数民族的权益。 </w:t>
      </w:r>
    </w:p>
    <w:p w:rsidR="006F7779" w:rsidRPr="00E538DF" w:rsidRDefault="006F7779" w:rsidP="006F7779">
      <w:pPr>
        <w:ind w:left="640" w:firstLineChars="200" w:firstLine="640"/>
        <w:rPr>
          <w:rFonts w:ascii="仿宋" w:eastAsia="仿宋" w:hAnsi="仿宋" w:cs="Arial"/>
          <w:sz w:val="32"/>
          <w:szCs w:val="32"/>
        </w:rPr>
      </w:pPr>
      <w:r w:rsidRPr="00E538DF">
        <w:rPr>
          <w:rFonts w:ascii="仿宋" w:eastAsia="仿宋" w:hAnsi="仿宋" w:cs="Arial" w:hint="eastAsia"/>
          <w:sz w:val="32"/>
          <w:szCs w:val="32"/>
        </w:rPr>
        <w:t>8、指导和帮助居民委员会搞好组织建设和</w:t>
      </w:r>
      <w:hyperlink r:id="rId11" w:history="1">
        <w:r w:rsidRPr="00E538DF">
          <w:rPr>
            <w:rStyle w:val="a8"/>
            <w:rFonts w:ascii="仿宋" w:eastAsia="仿宋" w:hAnsi="仿宋" w:cs="Arial" w:hint="eastAsia"/>
            <w:color w:val="auto"/>
            <w:sz w:val="32"/>
            <w:szCs w:val="32"/>
          </w:rPr>
          <w:t>制度建设</w:t>
        </w:r>
      </w:hyperlink>
      <w:r w:rsidRPr="00E538DF">
        <w:rPr>
          <w:rFonts w:ascii="仿宋" w:eastAsia="仿宋" w:hAnsi="仿宋" w:cs="Arial" w:hint="eastAsia"/>
          <w:sz w:val="32"/>
          <w:szCs w:val="32"/>
        </w:rPr>
        <w:t>，发挥居委会的群众自治组织作用。</w:t>
      </w:r>
    </w:p>
    <w:p w:rsidR="006F7779" w:rsidRDefault="006F7779" w:rsidP="006F7779">
      <w:pPr>
        <w:ind w:left="640" w:firstLineChars="200" w:firstLine="640"/>
        <w:rPr>
          <w:rFonts w:ascii="仿宋" w:eastAsia="仿宋" w:hAnsi="仿宋" w:cs="Arial"/>
          <w:sz w:val="32"/>
          <w:szCs w:val="32"/>
        </w:rPr>
      </w:pPr>
      <w:r w:rsidRPr="00E538DF">
        <w:rPr>
          <w:rFonts w:ascii="仿宋" w:eastAsia="仿宋" w:hAnsi="仿宋" w:cs="Arial" w:hint="eastAsia"/>
          <w:sz w:val="32"/>
          <w:szCs w:val="32"/>
        </w:rPr>
        <w:t xml:space="preserve">9、配合有关部门做好防汛、防风、防火、防震、防灾和抢险工作。 </w:t>
      </w:r>
      <w:r w:rsidRPr="00E538DF">
        <w:rPr>
          <w:rFonts w:ascii="仿宋" w:eastAsia="仿宋" w:hAnsi="仿宋" w:cs="Arial" w:hint="eastAsia"/>
          <w:sz w:val="32"/>
          <w:szCs w:val="32"/>
        </w:rPr>
        <w:br/>
        <w:t xml:space="preserve">   10、向区人民政府反映居民群众的意见和要求，办理人民群众来信来访事项。</w:t>
      </w:r>
    </w:p>
    <w:p w:rsidR="006F7779" w:rsidRDefault="006F7779" w:rsidP="006F7779">
      <w:pPr>
        <w:ind w:firstLineChars="300" w:firstLine="960"/>
        <w:rPr>
          <w:rFonts w:ascii="仿宋" w:eastAsia="仿宋" w:hAnsi="仿宋" w:cs="Arial"/>
          <w:sz w:val="32"/>
          <w:szCs w:val="32"/>
        </w:rPr>
      </w:pPr>
      <w:r w:rsidRPr="00E538DF">
        <w:rPr>
          <w:rFonts w:ascii="仿宋" w:eastAsia="仿宋" w:hAnsi="仿宋" w:cs="Arial" w:hint="eastAsia"/>
          <w:sz w:val="32"/>
          <w:szCs w:val="32"/>
        </w:rPr>
        <w:t>11、承办区委、区政府和上级部门交办的其他事项。</w:t>
      </w:r>
    </w:p>
    <w:p w:rsidR="00655EBB" w:rsidRDefault="00593F66" w:rsidP="006F7779">
      <w:pPr>
        <w:ind w:firstLineChars="300" w:firstLine="960"/>
        <w:rPr>
          <w:rFonts w:ascii="仿宋_GB2312" w:eastAsia="仿宋_GB2312"/>
          <w:sz w:val="32"/>
          <w:szCs w:val="32"/>
        </w:rPr>
      </w:pPr>
      <w:r>
        <w:rPr>
          <w:rFonts w:ascii="黑体" w:eastAsia="黑体" w:hint="eastAsia"/>
          <w:sz w:val="32"/>
          <w:szCs w:val="32"/>
        </w:rPr>
        <w:t>二、机构设置</w:t>
      </w:r>
    </w:p>
    <w:p w:rsidR="00655EBB" w:rsidRDefault="00593F66">
      <w:pPr>
        <w:ind w:firstLineChars="200" w:firstLine="640"/>
        <w:jc w:val="left"/>
        <w:rPr>
          <w:rFonts w:ascii="仿宋_GB2312" w:eastAsia="仿宋_GB2312"/>
          <w:sz w:val="32"/>
          <w:szCs w:val="32"/>
        </w:rPr>
      </w:pPr>
      <w:r>
        <w:rPr>
          <w:rFonts w:ascii="仿宋_GB2312" w:eastAsia="仿宋_GB2312" w:hint="eastAsia"/>
          <w:sz w:val="32"/>
          <w:szCs w:val="32"/>
        </w:rPr>
        <w:t>纳入平山区 2019年部门预算编制范围的二级预算单位包括（新纳入</w:t>
      </w:r>
      <w:r w:rsidR="005F0EDF">
        <w:rPr>
          <w:rFonts w:ascii="仿宋_GB2312" w:eastAsia="仿宋_GB2312" w:hint="eastAsia"/>
          <w:sz w:val="32"/>
          <w:szCs w:val="32"/>
        </w:rPr>
        <w:t>0</w:t>
      </w:r>
      <w:r>
        <w:rPr>
          <w:rFonts w:ascii="仿宋_GB2312" w:eastAsia="仿宋_GB2312" w:hint="eastAsia"/>
          <w:sz w:val="32"/>
          <w:szCs w:val="32"/>
        </w:rPr>
        <w:t>个预算单位，减少</w:t>
      </w:r>
      <w:r w:rsidR="005F0EDF">
        <w:rPr>
          <w:rFonts w:ascii="仿宋_GB2312" w:eastAsia="仿宋_GB2312" w:hint="eastAsia"/>
          <w:sz w:val="32"/>
          <w:szCs w:val="32"/>
        </w:rPr>
        <w:t>0</w:t>
      </w:r>
      <w:r>
        <w:rPr>
          <w:rFonts w:ascii="仿宋_GB2312" w:eastAsia="仿宋_GB2312" w:hint="eastAsia"/>
          <w:sz w:val="32"/>
          <w:szCs w:val="32"/>
        </w:rPr>
        <w:t>个预算单位）：</w:t>
      </w:r>
    </w:p>
    <w:p w:rsidR="005F0EDF" w:rsidRPr="00E538DF" w:rsidRDefault="005F0EDF" w:rsidP="005F0EDF">
      <w:pPr>
        <w:ind w:firstLineChars="200" w:firstLine="640"/>
        <w:jc w:val="left"/>
        <w:rPr>
          <w:rFonts w:ascii="仿宋" w:eastAsia="仿宋" w:hAnsi="仿宋"/>
          <w:sz w:val="32"/>
          <w:szCs w:val="32"/>
        </w:rPr>
      </w:pPr>
      <w:r>
        <w:rPr>
          <w:rFonts w:ascii="仿宋" w:eastAsia="仿宋" w:hAnsi="仿宋" w:hint="eastAsia"/>
          <w:sz w:val="32"/>
          <w:szCs w:val="32"/>
        </w:rPr>
        <w:t>平山区人民政府</w:t>
      </w:r>
      <w:r w:rsidRPr="00E538DF">
        <w:rPr>
          <w:rFonts w:ascii="仿宋" w:eastAsia="仿宋" w:hAnsi="仿宋" w:cs="宋体" w:hint="eastAsia"/>
          <w:sz w:val="32"/>
          <w:szCs w:val="32"/>
        </w:rPr>
        <w:t>工人街道办事处</w:t>
      </w:r>
    </w:p>
    <w:p w:rsidR="00655EBB" w:rsidRDefault="00655EBB">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5F0EDF" w:rsidRDefault="005F0EDF">
      <w:pPr>
        <w:ind w:firstLineChars="200" w:firstLine="640"/>
        <w:jc w:val="left"/>
        <w:rPr>
          <w:rFonts w:ascii="仿宋_GB2312" w:eastAsia="仿宋_GB2312"/>
          <w:sz w:val="32"/>
          <w:szCs w:val="32"/>
        </w:rPr>
      </w:pPr>
    </w:p>
    <w:p w:rsidR="00655EBB" w:rsidRDefault="00593F66">
      <w:pPr>
        <w:jc w:val="center"/>
        <w:rPr>
          <w:rFonts w:ascii="仿宋_GB2312" w:eastAsia="仿宋_GB2312"/>
          <w:sz w:val="32"/>
          <w:szCs w:val="32"/>
        </w:rPr>
      </w:pPr>
      <w:r>
        <w:rPr>
          <w:rFonts w:ascii="宋体" w:hAnsi="宋体" w:hint="eastAsia"/>
          <w:b/>
          <w:sz w:val="36"/>
          <w:szCs w:val="36"/>
        </w:rPr>
        <w:lastRenderedPageBreak/>
        <w:t>第二部分 平山区</w:t>
      </w:r>
      <w:r w:rsidR="000B1F1B">
        <w:rPr>
          <w:rFonts w:ascii="宋体" w:hAnsi="宋体" w:hint="eastAsia"/>
          <w:b/>
          <w:sz w:val="36"/>
          <w:szCs w:val="36"/>
        </w:rPr>
        <w:t>工人街道办事处</w:t>
      </w:r>
      <w:r>
        <w:rPr>
          <w:rFonts w:ascii="宋体" w:hAnsi="宋体" w:hint="eastAsia"/>
          <w:b/>
          <w:sz w:val="36"/>
          <w:szCs w:val="36"/>
        </w:rPr>
        <w:t>部门预算公开表</w:t>
      </w:r>
    </w:p>
    <w:p w:rsidR="00655EBB" w:rsidRDefault="00655EBB">
      <w:pPr>
        <w:jc w:val="center"/>
        <w:rPr>
          <w:rFonts w:ascii="仿宋_GB2312" w:eastAsia="仿宋_GB2312"/>
          <w:b/>
          <w:sz w:val="32"/>
          <w:szCs w:val="32"/>
        </w:rPr>
      </w:pPr>
    </w:p>
    <w:p w:rsidR="00655EBB" w:rsidRDefault="00655EBB">
      <w:pPr>
        <w:jc w:val="center"/>
        <w:rPr>
          <w:rFonts w:ascii="仿宋_GB2312" w:eastAsia="仿宋_GB2312"/>
          <w:sz w:val="32"/>
          <w:szCs w:val="32"/>
        </w:rPr>
      </w:pPr>
    </w:p>
    <w:p w:rsidR="00655EBB" w:rsidRDefault="00655EBB">
      <w:pPr>
        <w:jc w:val="center"/>
        <w:rPr>
          <w:rFonts w:ascii="仿宋_GB2312" w:eastAsia="仿宋_GB2312"/>
          <w:b/>
          <w:sz w:val="32"/>
          <w:szCs w:val="32"/>
        </w:rPr>
      </w:pPr>
    </w:p>
    <w:p w:rsidR="00655EBB" w:rsidRDefault="00655EBB">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5F0EDF" w:rsidRDefault="005F0EDF">
      <w:pPr>
        <w:jc w:val="center"/>
        <w:rPr>
          <w:rFonts w:ascii="仿宋_GB2312" w:eastAsia="仿宋_GB2312"/>
          <w:b/>
          <w:sz w:val="32"/>
          <w:szCs w:val="32"/>
        </w:rPr>
      </w:pPr>
    </w:p>
    <w:p w:rsidR="00655EBB" w:rsidRDefault="00655EBB">
      <w:pPr>
        <w:rPr>
          <w:rFonts w:ascii="宋体" w:hAnsi="宋体"/>
          <w:b/>
          <w:sz w:val="36"/>
          <w:szCs w:val="36"/>
        </w:rPr>
      </w:pPr>
    </w:p>
    <w:p w:rsidR="005F0EDF" w:rsidRDefault="00593F66">
      <w:pPr>
        <w:jc w:val="center"/>
        <w:rPr>
          <w:rFonts w:ascii="黑体" w:eastAsia="黑体" w:hAnsi="黑体"/>
          <w:sz w:val="32"/>
          <w:szCs w:val="32"/>
        </w:rPr>
      </w:pPr>
      <w:r>
        <w:rPr>
          <w:rFonts w:ascii="宋体" w:hAnsi="宋体" w:hint="eastAsia"/>
          <w:b/>
          <w:sz w:val="36"/>
          <w:szCs w:val="36"/>
        </w:rPr>
        <w:lastRenderedPageBreak/>
        <w:t xml:space="preserve">第三部分 </w:t>
      </w:r>
      <w:r>
        <w:rPr>
          <w:rFonts w:ascii="黑体" w:eastAsia="黑体" w:hAnsi="黑体" w:hint="eastAsia"/>
          <w:sz w:val="32"/>
          <w:szCs w:val="32"/>
        </w:rPr>
        <w:t>平山区</w:t>
      </w:r>
      <w:r w:rsidR="005F0EDF">
        <w:rPr>
          <w:rFonts w:ascii="宋体" w:hAnsi="宋体" w:hint="eastAsia"/>
          <w:b/>
          <w:sz w:val="36"/>
          <w:szCs w:val="36"/>
        </w:rPr>
        <w:t>工人街道办事处</w:t>
      </w:r>
      <w:r>
        <w:rPr>
          <w:rFonts w:ascii="黑体" w:eastAsia="黑体" w:hAnsi="黑体" w:hint="eastAsia"/>
          <w:sz w:val="32"/>
          <w:szCs w:val="32"/>
        </w:rPr>
        <w:t xml:space="preserve"> </w:t>
      </w:r>
    </w:p>
    <w:p w:rsidR="00655EBB" w:rsidRDefault="00593F66">
      <w:pPr>
        <w:jc w:val="center"/>
        <w:rPr>
          <w:rFonts w:ascii="宋体" w:hAnsi="宋体"/>
          <w:b/>
          <w:sz w:val="36"/>
          <w:szCs w:val="36"/>
        </w:rPr>
      </w:pPr>
      <w:r>
        <w:rPr>
          <w:rFonts w:ascii="宋体" w:hAnsi="宋体" w:hint="eastAsia"/>
          <w:b/>
          <w:sz w:val="36"/>
          <w:szCs w:val="36"/>
        </w:rPr>
        <w:t>2019年部门预算情况说明</w:t>
      </w:r>
    </w:p>
    <w:p w:rsidR="00655EBB" w:rsidRDefault="00655EBB">
      <w:pPr>
        <w:rPr>
          <w:rFonts w:ascii="宋体" w:hAnsi="宋体"/>
          <w:b/>
          <w:sz w:val="36"/>
          <w:szCs w:val="36"/>
        </w:rPr>
      </w:pPr>
    </w:p>
    <w:p w:rsidR="00655EBB" w:rsidRDefault="00593F66">
      <w:pPr>
        <w:ind w:firstLineChars="196" w:firstLine="627"/>
        <w:rPr>
          <w:rFonts w:ascii="黑体" w:eastAsia="黑体" w:hAnsi="黑体"/>
          <w:sz w:val="32"/>
          <w:szCs w:val="32"/>
        </w:rPr>
      </w:pPr>
      <w:r>
        <w:rPr>
          <w:rFonts w:ascii="黑体" w:eastAsia="黑体" w:hAnsi="黑体" w:hint="eastAsia"/>
          <w:sz w:val="32"/>
          <w:szCs w:val="32"/>
        </w:rPr>
        <w:t>一、收支预算的总体情况</w:t>
      </w:r>
    </w:p>
    <w:p w:rsidR="00655EBB" w:rsidRDefault="00593F66">
      <w:pPr>
        <w:ind w:firstLine="660"/>
        <w:rPr>
          <w:rFonts w:ascii="仿宋_GB2312" w:eastAsia="仿宋_GB2312" w:hAnsi="宋体"/>
          <w:sz w:val="32"/>
          <w:szCs w:val="32"/>
        </w:rPr>
      </w:pPr>
      <w:r>
        <w:rPr>
          <w:rFonts w:ascii="仿宋_GB2312" w:eastAsia="仿宋_GB2312" w:hAnsi="宋体" w:hint="eastAsia"/>
          <w:sz w:val="32"/>
          <w:szCs w:val="32"/>
        </w:rPr>
        <w:t>按照综合预算的原则，平山区</w:t>
      </w:r>
      <w:r w:rsidR="005F0EDF" w:rsidRPr="00E538DF">
        <w:rPr>
          <w:rFonts w:ascii="仿宋" w:eastAsia="仿宋" w:hAnsi="仿宋" w:cs="宋体" w:hint="eastAsia"/>
          <w:sz w:val="32"/>
          <w:szCs w:val="32"/>
        </w:rPr>
        <w:t>工人街道办事处</w:t>
      </w:r>
      <w:r>
        <w:rPr>
          <w:rFonts w:ascii="仿宋_GB2312" w:eastAsia="仿宋_GB2312" w:hAnsi="宋体" w:hint="eastAsia"/>
          <w:sz w:val="32"/>
          <w:szCs w:val="32"/>
        </w:rPr>
        <w:t>所有收入和支出均纳入部门预算管理。其中：</w:t>
      </w:r>
    </w:p>
    <w:p w:rsidR="00655EBB" w:rsidRDefault="00593F66">
      <w:pPr>
        <w:ind w:firstLine="660"/>
        <w:rPr>
          <w:rFonts w:ascii="仿宋_GB2312" w:eastAsia="仿宋_GB2312" w:hAnsi="宋体"/>
          <w:sz w:val="32"/>
          <w:szCs w:val="32"/>
        </w:rPr>
      </w:pPr>
      <w:r>
        <w:rPr>
          <w:rFonts w:ascii="仿宋_GB2312" w:eastAsia="仿宋_GB2312" w:hAnsi="宋体" w:hint="eastAsia"/>
          <w:sz w:val="32"/>
          <w:szCs w:val="32"/>
        </w:rPr>
        <w:t>（一）收入预算</w:t>
      </w:r>
      <w:r w:rsidR="00231165">
        <w:rPr>
          <w:rFonts w:ascii="仿宋_GB2312" w:eastAsia="仿宋_GB2312" w:hAnsi="宋体" w:hint="eastAsia"/>
          <w:sz w:val="32"/>
          <w:szCs w:val="32"/>
        </w:rPr>
        <w:t>288.05</w:t>
      </w:r>
      <w:r>
        <w:rPr>
          <w:rFonts w:ascii="仿宋_GB2312" w:eastAsia="仿宋_GB2312" w:hAnsi="宋体" w:hint="eastAsia"/>
          <w:sz w:val="32"/>
          <w:szCs w:val="32"/>
        </w:rPr>
        <w:t>万元，包括：</w:t>
      </w:r>
    </w:p>
    <w:p w:rsidR="00655EBB" w:rsidRDefault="00593F66">
      <w:pPr>
        <w:ind w:firstLine="660"/>
        <w:rPr>
          <w:rFonts w:ascii="仿宋_GB2312" w:eastAsia="仿宋_GB2312" w:hAnsi="宋体"/>
          <w:sz w:val="32"/>
          <w:szCs w:val="32"/>
        </w:rPr>
      </w:pPr>
      <w:r>
        <w:rPr>
          <w:rFonts w:ascii="仿宋_GB2312" w:eastAsia="仿宋_GB2312" w:hAnsi="宋体" w:hint="eastAsia"/>
          <w:sz w:val="32"/>
          <w:szCs w:val="32"/>
        </w:rPr>
        <w:t>1.财政拨款收入</w:t>
      </w:r>
      <w:r w:rsidR="00D317C0">
        <w:rPr>
          <w:rFonts w:ascii="仿宋_GB2312" w:eastAsia="仿宋_GB2312" w:hAnsi="宋体" w:hint="eastAsia"/>
          <w:sz w:val="32"/>
          <w:szCs w:val="32"/>
        </w:rPr>
        <w:t>280.01</w:t>
      </w:r>
      <w:r>
        <w:rPr>
          <w:rFonts w:ascii="仿宋_GB2312" w:eastAsia="仿宋_GB2312" w:hAnsi="宋体" w:hint="eastAsia"/>
          <w:sz w:val="32"/>
          <w:szCs w:val="32"/>
        </w:rPr>
        <w:t>万元；</w:t>
      </w:r>
    </w:p>
    <w:p w:rsidR="00655EBB" w:rsidRDefault="00593F66">
      <w:pPr>
        <w:ind w:firstLine="660"/>
        <w:rPr>
          <w:rFonts w:ascii="仿宋_GB2312" w:eastAsia="仿宋_GB2312" w:hAnsi="宋体"/>
          <w:sz w:val="32"/>
          <w:szCs w:val="32"/>
        </w:rPr>
      </w:pPr>
      <w:r>
        <w:rPr>
          <w:rFonts w:ascii="仿宋_GB2312" w:eastAsia="仿宋_GB2312" w:hAnsi="宋体" w:hint="eastAsia"/>
          <w:sz w:val="32"/>
          <w:szCs w:val="32"/>
        </w:rPr>
        <w:t>2.</w:t>
      </w:r>
      <w:r w:rsidR="00231165">
        <w:rPr>
          <w:rFonts w:ascii="仿宋_GB2312" w:eastAsia="仿宋_GB2312" w:hAnsi="宋体" w:hint="eastAsia"/>
          <w:sz w:val="32"/>
          <w:szCs w:val="32"/>
        </w:rPr>
        <w:t>纳入预算管理的行政事业性收费等非税收入</w:t>
      </w:r>
      <w:r w:rsidR="00D317C0">
        <w:rPr>
          <w:rFonts w:ascii="仿宋_GB2312" w:eastAsia="仿宋_GB2312" w:hAnsi="宋体" w:hint="eastAsia"/>
          <w:sz w:val="32"/>
          <w:szCs w:val="32"/>
        </w:rPr>
        <w:t>8.04</w:t>
      </w:r>
      <w:r w:rsidR="00231165">
        <w:rPr>
          <w:rFonts w:ascii="仿宋_GB2312" w:eastAsia="仿宋_GB2312" w:hAnsi="宋体" w:hint="eastAsia"/>
          <w:sz w:val="32"/>
          <w:szCs w:val="32"/>
        </w:rPr>
        <w:t>万元。</w:t>
      </w:r>
    </w:p>
    <w:p w:rsidR="00655EBB" w:rsidRDefault="00593F66">
      <w:pPr>
        <w:ind w:firstLine="660"/>
        <w:rPr>
          <w:rFonts w:ascii="仿宋_GB2312" w:eastAsia="仿宋_GB2312" w:hAnsi="宋体"/>
          <w:sz w:val="32"/>
          <w:szCs w:val="32"/>
        </w:rPr>
      </w:pPr>
      <w:r>
        <w:rPr>
          <w:rFonts w:ascii="仿宋_GB2312" w:eastAsia="仿宋_GB2312" w:hAnsi="宋体" w:hint="eastAsia"/>
          <w:sz w:val="32"/>
          <w:szCs w:val="32"/>
        </w:rPr>
        <w:t>（二）支出预算</w:t>
      </w:r>
      <w:r w:rsidR="00996219">
        <w:rPr>
          <w:rFonts w:ascii="仿宋_GB2312" w:eastAsia="仿宋_GB2312" w:hAnsi="宋体" w:hint="eastAsia"/>
          <w:sz w:val="32"/>
          <w:szCs w:val="32"/>
        </w:rPr>
        <w:t>288.05</w:t>
      </w:r>
      <w:r>
        <w:rPr>
          <w:rFonts w:ascii="仿宋_GB2312" w:eastAsia="仿宋_GB2312" w:hAnsi="宋体" w:hint="eastAsia"/>
          <w:sz w:val="32"/>
          <w:szCs w:val="32"/>
        </w:rPr>
        <w:t>万元，包括：</w:t>
      </w:r>
    </w:p>
    <w:p w:rsidR="00655EBB" w:rsidRDefault="00593F66">
      <w:pPr>
        <w:ind w:firstLine="660"/>
        <w:rPr>
          <w:rFonts w:ascii="仿宋_GB2312" w:eastAsia="仿宋_GB2312" w:hAnsi="宋体"/>
          <w:sz w:val="32"/>
          <w:szCs w:val="32"/>
        </w:rPr>
      </w:pPr>
      <w:r>
        <w:rPr>
          <w:rFonts w:ascii="仿宋_GB2312" w:eastAsia="仿宋_GB2312" w:hAnsi="宋体" w:hint="eastAsia"/>
          <w:sz w:val="32"/>
          <w:szCs w:val="32"/>
        </w:rPr>
        <w:t>1.基本支出</w:t>
      </w:r>
      <w:r w:rsidR="00996219">
        <w:rPr>
          <w:rFonts w:ascii="仿宋_GB2312" w:eastAsia="仿宋_GB2312" w:hAnsi="宋体" w:hint="eastAsia"/>
          <w:sz w:val="32"/>
          <w:szCs w:val="32"/>
        </w:rPr>
        <w:t>288.05</w:t>
      </w:r>
      <w:r>
        <w:rPr>
          <w:rFonts w:ascii="仿宋_GB2312" w:eastAsia="仿宋_GB2312" w:hAnsi="宋体" w:hint="eastAsia"/>
          <w:sz w:val="32"/>
          <w:szCs w:val="32"/>
        </w:rPr>
        <w:t>万元</w:t>
      </w:r>
      <w:r w:rsidR="00996219">
        <w:rPr>
          <w:rFonts w:ascii="仿宋_GB2312" w:eastAsia="仿宋_GB2312" w:hAnsi="宋体" w:hint="eastAsia"/>
          <w:sz w:val="32"/>
          <w:szCs w:val="32"/>
        </w:rPr>
        <w:t>。</w:t>
      </w:r>
    </w:p>
    <w:p w:rsidR="00655EBB" w:rsidRDefault="00593F66">
      <w:pPr>
        <w:ind w:firstLineChars="200" w:firstLine="640"/>
        <w:jc w:val="left"/>
        <w:rPr>
          <w:rFonts w:ascii="仿宋_GB2312" w:eastAsia="仿宋_GB2312" w:hAnsi="宋体"/>
          <w:sz w:val="32"/>
          <w:szCs w:val="32"/>
        </w:rPr>
      </w:pPr>
      <w:r>
        <w:rPr>
          <w:rFonts w:ascii="仿宋_GB2312" w:eastAsia="仿宋_GB2312" w:hAnsi="宋体" w:hint="eastAsia"/>
          <w:sz w:val="32"/>
          <w:szCs w:val="32"/>
        </w:rPr>
        <w:t>2019年预算收支比2018年减少</w:t>
      </w:r>
      <w:r w:rsidR="00996219">
        <w:rPr>
          <w:rFonts w:ascii="仿宋_GB2312" w:eastAsia="仿宋_GB2312" w:hAnsi="宋体" w:hint="eastAsia"/>
          <w:sz w:val="32"/>
          <w:szCs w:val="32"/>
        </w:rPr>
        <w:t>71.37</w:t>
      </w:r>
      <w:r>
        <w:rPr>
          <w:rFonts w:ascii="仿宋_GB2312" w:eastAsia="仿宋_GB2312" w:hAnsi="宋体" w:hint="eastAsia"/>
          <w:sz w:val="32"/>
          <w:szCs w:val="32"/>
        </w:rPr>
        <w:t>万元，增减变化的主要原因为</w:t>
      </w:r>
      <w:r w:rsidR="00996219">
        <w:rPr>
          <w:rFonts w:ascii="仿宋_GB2312" w:eastAsia="仿宋_GB2312" w:hAnsi="宋体" w:hint="eastAsia"/>
          <w:sz w:val="32"/>
          <w:szCs w:val="32"/>
        </w:rPr>
        <w:t>事业单位改革</w:t>
      </w:r>
      <w:r>
        <w:rPr>
          <w:rFonts w:ascii="仿宋_GB2312" w:eastAsia="仿宋_GB2312" w:hAnsi="宋体" w:hint="eastAsia"/>
          <w:sz w:val="32"/>
          <w:szCs w:val="32"/>
        </w:rPr>
        <w:t>。</w:t>
      </w:r>
    </w:p>
    <w:p w:rsidR="00655EBB" w:rsidRDefault="00593F66">
      <w:pPr>
        <w:ind w:firstLine="660"/>
        <w:rPr>
          <w:rFonts w:ascii="黑体" w:eastAsia="黑体" w:hAnsi="黑体"/>
          <w:sz w:val="32"/>
          <w:szCs w:val="32"/>
        </w:rPr>
      </w:pPr>
      <w:r>
        <w:rPr>
          <w:rFonts w:ascii="黑体" w:eastAsia="黑体" w:hAnsi="黑体" w:hint="eastAsia"/>
          <w:sz w:val="32"/>
          <w:szCs w:val="32"/>
        </w:rPr>
        <w:t>二、机关运行经费安排情况</w:t>
      </w:r>
    </w:p>
    <w:p w:rsidR="00655EBB" w:rsidRDefault="00593F66">
      <w:pPr>
        <w:ind w:firstLine="645"/>
        <w:rPr>
          <w:rFonts w:ascii="仿宋_GB2312" w:eastAsia="仿宋_GB2312" w:hAnsi="宋体"/>
          <w:sz w:val="32"/>
          <w:szCs w:val="32"/>
        </w:rPr>
      </w:pPr>
      <w:r>
        <w:rPr>
          <w:rFonts w:ascii="仿宋_GB2312" w:eastAsia="仿宋_GB2312" w:hAnsi="宋体" w:hint="eastAsia"/>
          <w:sz w:val="32"/>
          <w:szCs w:val="32"/>
        </w:rPr>
        <w:t>2019年平山区</w:t>
      </w:r>
      <w:r w:rsidR="00996219" w:rsidRPr="00E538DF">
        <w:rPr>
          <w:rFonts w:ascii="仿宋" w:eastAsia="仿宋" w:hAnsi="仿宋" w:cs="宋体" w:hint="eastAsia"/>
          <w:sz w:val="32"/>
          <w:szCs w:val="32"/>
        </w:rPr>
        <w:t>工人街道办事处</w:t>
      </w:r>
      <w:r>
        <w:rPr>
          <w:rFonts w:ascii="仿宋_GB2312" w:eastAsia="仿宋_GB2312" w:hAnsi="宋体" w:hint="eastAsia"/>
          <w:sz w:val="32"/>
          <w:szCs w:val="32"/>
        </w:rPr>
        <w:t>机关运行经费预算为</w:t>
      </w:r>
      <w:r w:rsidR="00996219">
        <w:rPr>
          <w:rFonts w:ascii="仿宋_GB2312" w:eastAsia="仿宋_GB2312" w:hAnsi="宋体" w:hint="eastAsia"/>
          <w:sz w:val="32"/>
          <w:szCs w:val="32"/>
        </w:rPr>
        <w:t>1</w:t>
      </w:r>
      <w:r w:rsidR="00D317C0">
        <w:rPr>
          <w:rFonts w:ascii="仿宋_GB2312" w:eastAsia="仿宋_GB2312" w:hAnsi="宋体" w:hint="eastAsia"/>
          <w:sz w:val="32"/>
          <w:szCs w:val="32"/>
        </w:rPr>
        <w:t>4</w:t>
      </w:r>
      <w:r w:rsidR="00996219">
        <w:rPr>
          <w:rFonts w:ascii="仿宋_GB2312" w:eastAsia="仿宋_GB2312" w:hAnsi="宋体" w:hint="eastAsia"/>
          <w:sz w:val="32"/>
          <w:szCs w:val="32"/>
        </w:rPr>
        <w:t>2.79</w:t>
      </w:r>
      <w:r>
        <w:rPr>
          <w:rFonts w:ascii="仿宋_GB2312" w:eastAsia="仿宋_GB2312" w:hAnsi="宋体" w:hint="eastAsia"/>
          <w:sz w:val="32"/>
          <w:szCs w:val="32"/>
        </w:rPr>
        <w:t>万元，主要包括</w:t>
      </w:r>
      <w:r>
        <w:rPr>
          <w:rFonts w:ascii="仿宋_GB2312" w:eastAsia="仿宋_GB2312" w:hint="eastAsia"/>
          <w:sz w:val="32"/>
          <w:szCs w:val="32"/>
        </w:rPr>
        <w:t>办公及印刷费、邮电费、差旅费、会议费、福利费、日常维修费、专用材料及一般设备购置费、办公用房水电费、办公用房取暖费、办公用房物业管理费、公务用车运行维护费以及其他费用。2019年预算</w:t>
      </w:r>
      <w:r>
        <w:rPr>
          <w:rFonts w:ascii="仿宋_GB2312" w:eastAsia="仿宋_GB2312" w:hAnsi="宋体" w:hint="eastAsia"/>
          <w:sz w:val="32"/>
          <w:szCs w:val="32"/>
        </w:rPr>
        <w:t>比2018年增加</w:t>
      </w:r>
      <w:r w:rsidR="00D317C0">
        <w:rPr>
          <w:rFonts w:ascii="仿宋_GB2312" w:eastAsia="仿宋_GB2312" w:hAnsi="宋体" w:hint="eastAsia"/>
          <w:sz w:val="32"/>
          <w:szCs w:val="32"/>
        </w:rPr>
        <w:t>5</w:t>
      </w:r>
      <w:r w:rsidR="00996219">
        <w:rPr>
          <w:rFonts w:ascii="仿宋_GB2312" w:eastAsia="仿宋_GB2312" w:hAnsi="宋体" w:hint="eastAsia"/>
          <w:sz w:val="32"/>
          <w:szCs w:val="32"/>
        </w:rPr>
        <w:t>2.58</w:t>
      </w:r>
      <w:r>
        <w:rPr>
          <w:rFonts w:ascii="仿宋_GB2312" w:eastAsia="仿宋_GB2312" w:hAnsi="宋体" w:hint="eastAsia"/>
          <w:sz w:val="32"/>
          <w:szCs w:val="32"/>
        </w:rPr>
        <w:t>万元，主要原因是由于</w:t>
      </w:r>
      <w:r w:rsidR="00A1133F">
        <w:rPr>
          <w:rFonts w:ascii="仿宋_GB2312" w:eastAsia="仿宋_GB2312" w:hAnsi="宋体" w:hint="eastAsia"/>
          <w:sz w:val="32"/>
          <w:szCs w:val="32"/>
        </w:rPr>
        <w:t>社区经费纳入到一般基本支出</w:t>
      </w:r>
      <w:r>
        <w:rPr>
          <w:rFonts w:ascii="仿宋_GB2312" w:eastAsia="仿宋_GB2312" w:hAnsi="宋体" w:hint="eastAsia"/>
          <w:sz w:val="32"/>
          <w:szCs w:val="32"/>
        </w:rPr>
        <w:t>。</w:t>
      </w:r>
    </w:p>
    <w:p w:rsidR="00655EBB" w:rsidRDefault="00593F66">
      <w:pPr>
        <w:ind w:firstLine="660"/>
        <w:rPr>
          <w:rFonts w:ascii="黑体" w:eastAsia="黑体" w:hAnsi="黑体"/>
          <w:sz w:val="32"/>
          <w:szCs w:val="32"/>
        </w:rPr>
      </w:pPr>
      <w:r>
        <w:rPr>
          <w:rFonts w:ascii="黑体" w:eastAsia="黑体" w:hAnsi="黑体" w:hint="eastAsia"/>
          <w:sz w:val="32"/>
          <w:szCs w:val="32"/>
        </w:rPr>
        <w:t>三、政府采购情况</w:t>
      </w:r>
    </w:p>
    <w:p w:rsidR="00655EBB" w:rsidRDefault="00593F66">
      <w:pPr>
        <w:ind w:firstLine="645"/>
        <w:rPr>
          <w:rFonts w:ascii="仿宋_GB2312" w:eastAsia="仿宋_GB2312" w:hAnsi="宋体"/>
          <w:sz w:val="32"/>
          <w:szCs w:val="32"/>
        </w:rPr>
      </w:pPr>
      <w:r>
        <w:rPr>
          <w:rFonts w:ascii="仿宋_GB2312" w:eastAsia="仿宋_GB2312" w:hAnsi="宋体" w:hint="eastAsia"/>
          <w:sz w:val="32"/>
          <w:szCs w:val="32"/>
        </w:rPr>
        <w:t>2019年平山区</w:t>
      </w:r>
      <w:r w:rsidR="00EF2AB5" w:rsidRPr="00E538DF">
        <w:rPr>
          <w:rFonts w:ascii="仿宋" w:eastAsia="仿宋" w:hAnsi="仿宋" w:cs="宋体" w:hint="eastAsia"/>
          <w:sz w:val="32"/>
          <w:szCs w:val="32"/>
        </w:rPr>
        <w:t>工人街道办事处</w:t>
      </w:r>
      <w:r>
        <w:rPr>
          <w:rFonts w:ascii="仿宋_GB2312" w:eastAsia="仿宋_GB2312" w:hAnsi="宋体" w:hint="eastAsia"/>
          <w:sz w:val="32"/>
          <w:szCs w:val="32"/>
        </w:rPr>
        <w:t>安排政府采购预算</w:t>
      </w:r>
      <w:r w:rsidR="00EF2AB5">
        <w:rPr>
          <w:rFonts w:ascii="仿宋_GB2312" w:eastAsia="仿宋_GB2312" w:hAnsi="宋体" w:hint="eastAsia"/>
          <w:sz w:val="32"/>
          <w:szCs w:val="32"/>
        </w:rPr>
        <w:t>0</w:t>
      </w:r>
      <w:r>
        <w:rPr>
          <w:rFonts w:ascii="仿宋_GB2312" w:eastAsia="仿宋_GB2312" w:hAnsi="宋体" w:hint="eastAsia"/>
          <w:sz w:val="32"/>
          <w:szCs w:val="32"/>
        </w:rPr>
        <w:t>万元，其</w:t>
      </w:r>
      <w:r>
        <w:rPr>
          <w:rFonts w:ascii="仿宋_GB2312" w:eastAsia="仿宋_GB2312" w:hAnsi="宋体" w:hint="eastAsia"/>
          <w:sz w:val="32"/>
          <w:szCs w:val="32"/>
        </w:rPr>
        <w:lastRenderedPageBreak/>
        <w:t>中：政府采购货物支出</w:t>
      </w:r>
      <w:r w:rsidR="00EF2AB5">
        <w:rPr>
          <w:rFonts w:ascii="仿宋_GB2312" w:eastAsia="仿宋_GB2312" w:hAnsi="宋体" w:hint="eastAsia"/>
          <w:sz w:val="32"/>
          <w:szCs w:val="32"/>
        </w:rPr>
        <w:t>0</w:t>
      </w:r>
      <w:r>
        <w:rPr>
          <w:rFonts w:ascii="仿宋_GB2312" w:eastAsia="仿宋_GB2312" w:hAnsi="宋体" w:hint="eastAsia"/>
          <w:sz w:val="32"/>
          <w:szCs w:val="32"/>
        </w:rPr>
        <w:t>万元，政府购买服务支出</w:t>
      </w:r>
      <w:r w:rsidR="00EF2AB5">
        <w:rPr>
          <w:rFonts w:ascii="仿宋_GB2312" w:eastAsia="仿宋_GB2312" w:hAnsi="宋体" w:hint="eastAsia"/>
          <w:sz w:val="32"/>
          <w:szCs w:val="32"/>
        </w:rPr>
        <w:t>0</w:t>
      </w:r>
      <w:r>
        <w:rPr>
          <w:rFonts w:ascii="仿宋_GB2312" w:eastAsia="仿宋_GB2312" w:hAnsi="宋体" w:hint="eastAsia"/>
          <w:sz w:val="32"/>
          <w:szCs w:val="32"/>
        </w:rPr>
        <w:t>万元，政府采购工程支出</w:t>
      </w:r>
      <w:r w:rsidR="00EF2AB5">
        <w:rPr>
          <w:rFonts w:ascii="仿宋_GB2312" w:eastAsia="仿宋_GB2312" w:hAnsi="宋体" w:hint="eastAsia"/>
          <w:sz w:val="32"/>
          <w:szCs w:val="32"/>
        </w:rPr>
        <w:t>0</w:t>
      </w:r>
      <w:r>
        <w:rPr>
          <w:rFonts w:ascii="仿宋_GB2312" w:eastAsia="仿宋_GB2312" w:hAnsi="宋体" w:hint="eastAsia"/>
          <w:sz w:val="32"/>
          <w:szCs w:val="32"/>
        </w:rPr>
        <w:t>万元。</w:t>
      </w:r>
    </w:p>
    <w:p w:rsidR="00655EBB" w:rsidRDefault="00593F66">
      <w:pPr>
        <w:ind w:firstLine="660"/>
        <w:rPr>
          <w:rFonts w:ascii="黑体" w:eastAsia="黑体" w:hAnsi="黑体"/>
          <w:sz w:val="32"/>
          <w:szCs w:val="32"/>
        </w:rPr>
      </w:pPr>
      <w:r>
        <w:rPr>
          <w:rFonts w:ascii="黑体" w:eastAsia="黑体" w:hAnsi="黑体" w:hint="eastAsia"/>
          <w:sz w:val="32"/>
          <w:szCs w:val="32"/>
        </w:rPr>
        <w:t>四、“三公”经费预算情况</w:t>
      </w:r>
    </w:p>
    <w:p w:rsidR="00655EBB" w:rsidRDefault="00593F66">
      <w:pPr>
        <w:ind w:leftChars="152" w:left="319" w:firstLineChars="100" w:firstLine="320"/>
        <w:jc w:val="left"/>
        <w:rPr>
          <w:rFonts w:ascii="仿宋_GB2312" w:eastAsia="仿宋_GB2312" w:hAnsi="宋体"/>
          <w:sz w:val="32"/>
          <w:szCs w:val="32"/>
        </w:rPr>
      </w:pPr>
      <w:r>
        <w:rPr>
          <w:rFonts w:ascii="仿宋_GB2312" w:eastAsia="仿宋_GB2312" w:hAnsi="宋体" w:hint="eastAsia"/>
          <w:sz w:val="32"/>
          <w:szCs w:val="32"/>
        </w:rPr>
        <w:t>2019年，平山区</w:t>
      </w:r>
      <w:r w:rsidR="00EF2AB5" w:rsidRPr="00E538DF">
        <w:rPr>
          <w:rFonts w:ascii="仿宋" w:eastAsia="仿宋" w:hAnsi="仿宋" w:cs="宋体" w:hint="eastAsia"/>
          <w:sz w:val="32"/>
          <w:szCs w:val="32"/>
        </w:rPr>
        <w:t>工人街道办事处</w:t>
      </w:r>
      <w:r>
        <w:rPr>
          <w:rFonts w:ascii="仿宋_GB2312" w:eastAsia="仿宋_GB2312" w:hAnsi="宋体" w:hint="eastAsia"/>
          <w:sz w:val="32"/>
          <w:szCs w:val="32"/>
        </w:rPr>
        <w:t>一般公共预算安排“三公”经费预算为</w:t>
      </w:r>
      <w:r w:rsidR="00EF2AB5">
        <w:rPr>
          <w:rFonts w:ascii="仿宋_GB2312" w:eastAsia="仿宋_GB2312" w:hAnsi="宋体" w:hint="eastAsia"/>
          <w:sz w:val="32"/>
          <w:szCs w:val="32"/>
        </w:rPr>
        <w:t>0.45</w:t>
      </w:r>
      <w:r>
        <w:rPr>
          <w:rFonts w:ascii="仿宋_GB2312" w:eastAsia="仿宋_GB2312" w:hAnsi="宋体" w:hint="eastAsia"/>
          <w:sz w:val="32"/>
          <w:szCs w:val="32"/>
        </w:rPr>
        <w:t>万元，其中：</w:t>
      </w:r>
    </w:p>
    <w:p w:rsidR="00655EBB" w:rsidRDefault="00593F66">
      <w:pPr>
        <w:ind w:firstLineChars="200" w:firstLine="640"/>
        <w:jc w:val="left"/>
        <w:rPr>
          <w:rFonts w:ascii="仿宋_GB2312" w:eastAsia="仿宋_GB2312" w:hAnsi="宋体"/>
          <w:sz w:val="32"/>
          <w:szCs w:val="32"/>
        </w:rPr>
      </w:pPr>
      <w:r>
        <w:rPr>
          <w:rFonts w:ascii="仿宋_GB2312" w:eastAsia="仿宋_GB2312" w:hAnsi="宋体" w:hint="eastAsia"/>
          <w:sz w:val="32"/>
          <w:szCs w:val="32"/>
        </w:rPr>
        <w:t>1.因公出国（境）费</w:t>
      </w:r>
      <w:r w:rsidR="00EF2AB5">
        <w:rPr>
          <w:rFonts w:ascii="仿宋_GB2312" w:eastAsia="仿宋_GB2312" w:hAnsi="宋体" w:hint="eastAsia"/>
          <w:sz w:val="32"/>
          <w:szCs w:val="32"/>
        </w:rPr>
        <w:t>0</w:t>
      </w:r>
      <w:r>
        <w:rPr>
          <w:rFonts w:ascii="仿宋_GB2312" w:eastAsia="仿宋_GB2312" w:hAnsi="宋体" w:hint="eastAsia"/>
          <w:sz w:val="32"/>
          <w:szCs w:val="32"/>
        </w:rPr>
        <w:t>万元，</w:t>
      </w:r>
      <w:r w:rsidR="00EF2AB5">
        <w:rPr>
          <w:rFonts w:ascii="仿宋_GB2312" w:eastAsia="仿宋_GB2312" w:hAnsi="宋体" w:hint="eastAsia"/>
          <w:sz w:val="32"/>
          <w:szCs w:val="32"/>
        </w:rPr>
        <w:t>与</w:t>
      </w:r>
      <w:r>
        <w:rPr>
          <w:rFonts w:ascii="仿宋_GB2312" w:eastAsia="仿宋_GB2312" w:hAnsi="宋体" w:hint="eastAsia"/>
          <w:sz w:val="32"/>
          <w:szCs w:val="32"/>
        </w:rPr>
        <w:t>2018年</w:t>
      </w:r>
      <w:r w:rsidR="00EF2AB5">
        <w:rPr>
          <w:rFonts w:ascii="仿宋_GB2312" w:eastAsia="仿宋_GB2312" w:hAnsi="宋体" w:hint="eastAsia"/>
          <w:sz w:val="32"/>
          <w:szCs w:val="32"/>
        </w:rPr>
        <w:t>持平</w:t>
      </w:r>
      <w:r>
        <w:rPr>
          <w:rFonts w:ascii="仿宋_GB2312" w:eastAsia="仿宋_GB2312" w:hAnsi="宋体" w:hint="eastAsia"/>
          <w:sz w:val="32"/>
          <w:szCs w:val="32"/>
        </w:rPr>
        <w:t>。</w:t>
      </w:r>
    </w:p>
    <w:p w:rsidR="00655EBB" w:rsidRDefault="00593F66">
      <w:pPr>
        <w:ind w:firstLineChars="200" w:firstLine="640"/>
        <w:jc w:val="left"/>
        <w:rPr>
          <w:rFonts w:ascii="仿宋_GB2312" w:eastAsia="仿宋_GB2312" w:hAnsi="宋体"/>
          <w:sz w:val="32"/>
          <w:szCs w:val="32"/>
        </w:rPr>
      </w:pPr>
      <w:r>
        <w:rPr>
          <w:rFonts w:ascii="仿宋_GB2312" w:eastAsia="仿宋_GB2312" w:hAnsi="宋体" w:hint="eastAsia"/>
          <w:sz w:val="32"/>
          <w:szCs w:val="32"/>
        </w:rPr>
        <w:t>2.公务接待费</w:t>
      </w:r>
      <w:r w:rsidR="00EF2AB5">
        <w:rPr>
          <w:rFonts w:ascii="仿宋_GB2312" w:eastAsia="仿宋_GB2312" w:hAnsi="宋体" w:hint="eastAsia"/>
          <w:sz w:val="32"/>
          <w:szCs w:val="32"/>
        </w:rPr>
        <w:t>0.45</w:t>
      </w:r>
      <w:r>
        <w:rPr>
          <w:rFonts w:ascii="仿宋_GB2312" w:eastAsia="仿宋_GB2312" w:hAnsi="宋体" w:hint="eastAsia"/>
          <w:sz w:val="32"/>
          <w:szCs w:val="32"/>
        </w:rPr>
        <w:t>万元，比2018年减少</w:t>
      </w:r>
      <w:r w:rsidR="00EF2AB5">
        <w:rPr>
          <w:rFonts w:ascii="仿宋_GB2312" w:eastAsia="仿宋_GB2312" w:hAnsi="宋体" w:hint="eastAsia"/>
          <w:sz w:val="32"/>
          <w:szCs w:val="32"/>
        </w:rPr>
        <w:t>0.33</w:t>
      </w:r>
      <w:r>
        <w:rPr>
          <w:rFonts w:ascii="仿宋_GB2312" w:eastAsia="仿宋_GB2312" w:hAnsi="宋体" w:hint="eastAsia"/>
          <w:sz w:val="32"/>
          <w:szCs w:val="32"/>
        </w:rPr>
        <w:t>万元，主要原因是</w:t>
      </w:r>
      <w:r w:rsidR="00EF2AB5">
        <w:rPr>
          <w:rFonts w:ascii="仿宋_GB2312" w:eastAsia="仿宋_GB2312" w:hAnsi="宋体" w:hint="eastAsia"/>
          <w:sz w:val="32"/>
          <w:szCs w:val="32"/>
        </w:rPr>
        <w:t>事业单位改革</w:t>
      </w:r>
      <w:r>
        <w:rPr>
          <w:rFonts w:ascii="仿宋_GB2312" w:eastAsia="仿宋_GB2312" w:hAnsi="宋体" w:hint="eastAsia"/>
          <w:sz w:val="32"/>
          <w:szCs w:val="32"/>
        </w:rPr>
        <w:t>。</w:t>
      </w:r>
    </w:p>
    <w:p w:rsidR="00655EBB" w:rsidRDefault="00593F66">
      <w:pPr>
        <w:ind w:firstLineChars="200" w:firstLine="640"/>
        <w:jc w:val="left"/>
        <w:rPr>
          <w:rFonts w:ascii="仿宋_GB2312" w:eastAsia="仿宋_GB2312" w:hAnsi="宋体"/>
          <w:sz w:val="32"/>
          <w:szCs w:val="32"/>
        </w:rPr>
      </w:pPr>
      <w:r>
        <w:rPr>
          <w:rFonts w:ascii="仿宋_GB2312" w:eastAsia="仿宋_GB2312" w:hAnsi="宋体" w:hint="eastAsia"/>
          <w:sz w:val="32"/>
          <w:szCs w:val="32"/>
        </w:rPr>
        <w:t>3.公务用车购置及运行费</w:t>
      </w:r>
      <w:r w:rsidR="00EF2AB5">
        <w:rPr>
          <w:rFonts w:ascii="仿宋_GB2312" w:eastAsia="仿宋_GB2312" w:hAnsi="宋体" w:hint="eastAsia"/>
          <w:sz w:val="32"/>
          <w:szCs w:val="32"/>
        </w:rPr>
        <w:t>0</w:t>
      </w:r>
      <w:r>
        <w:rPr>
          <w:rFonts w:ascii="仿宋_GB2312" w:eastAsia="仿宋_GB2312" w:hAnsi="宋体" w:hint="eastAsia"/>
          <w:sz w:val="32"/>
          <w:szCs w:val="32"/>
        </w:rPr>
        <w:t>万元，</w:t>
      </w:r>
      <w:r w:rsidR="00EF2AB5">
        <w:rPr>
          <w:rFonts w:ascii="仿宋_GB2312" w:eastAsia="仿宋_GB2312" w:hAnsi="宋体" w:hint="eastAsia"/>
          <w:sz w:val="32"/>
          <w:szCs w:val="32"/>
        </w:rPr>
        <w:t>与2018年持平</w:t>
      </w:r>
      <w:r>
        <w:rPr>
          <w:rFonts w:ascii="仿宋_GB2312" w:eastAsia="仿宋_GB2312" w:hAnsi="宋体" w:hint="eastAsia"/>
          <w:sz w:val="32"/>
          <w:szCs w:val="32"/>
        </w:rPr>
        <w:t>。</w:t>
      </w:r>
    </w:p>
    <w:p w:rsidR="00655EBB" w:rsidRDefault="00593F66">
      <w:pPr>
        <w:ind w:firstLineChars="200" w:firstLine="640"/>
        <w:rPr>
          <w:rFonts w:ascii="黑体" w:eastAsia="黑体" w:hAnsi="黑体"/>
          <w:sz w:val="32"/>
          <w:szCs w:val="32"/>
        </w:rPr>
      </w:pPr>
      <w:r>
        <w:rPr>
          <w:rFonts w:ascii="黑体" w:eastAsia="黑体" w:hAnsi="黑体" w:hint="eastAsia"/>
          <w:sz w:val="32"/>
          <w:szCs w:val="32"/>
        </w:rPr>
        <w:t>五、国有资产占用情况</w:t>
      </w:r>
    </w:p>
    <w:p w:rsidR="009576CC" w:rsidRPr="00E538DF" w:rsidRDefault="009576CC" w:rsidP="009576CC">
      <w:pPr>
        <w:ind w:firstLine="645"/>
        <w:rPr>
          <w:rFonts w:ascii="仿宋" w:eastAsia="仿宋" w:hAnsi="仿宋"/>
          <w:sz w:val="32"/>
          <w:szCs w:val="32"/>
        </w:rPr>
      </w:pPr>
      <w:r>
        <w:rPr>
          <w:rFonts w:ascii="仿宋" w:eastAsia="仿宋" w:hAnsi="仿宋" w:hint="eastAsia"/>
          <w:sz w:val="32"/>
          <w:szCs w:val="32"/>
        </w:rPr>
        <w:t>平山区</w:t>
      </w:r>
      <w:r w:rsidRPr="00E538DF">
        <w:rPr>
          <w:rFonts w:ascii="仿宋" w:eastAsia="仿宋" w:hAnsi="仿宋" w:hint="eastAsia"/>
          <w:sz w:val="32"/>
          <w:szCs w:val="32"/>
        </w:rPr>
        <w:t>工人街道办事处共有车辆</w:t>
      </w:r>
      <w:r>
        <w:rPr>
          <w:rFonts w:ascii="仿宋" w:eastAsia="仿宋" w:hAnsi="仿宋" w:hint="eastAsia"/>
          <w:sz w:val="32"/>
          <w:szCs w:val="32"/>
        </w:rPr>
        <w:t>0</w:t>
      </w:r>
      <w:r w:rsidRPr="00E538DF">
        <w:rPr>
          <w:rFonts w:ascii="仿宋" w:eastAsia="仿宋" w:hAnsi="仿宋" w:hint="eastAsia"/>
          <w:sz w:val="32"/>
          <w:szCs w:val="32"/>
        </w:rPr>
        <w:t>辆。</w:t>
      </w:r>
    </w:p>
    <w:p w:rsidR="00655EBB" w:rsidRDefault="00593F66">
      <w:pPr>
        <w:ind w:firstLine="645"/>
        <w:rPr>
          <w:rFonts w:ascii="黑体" w:eastAsia="黑体" w:hAnsi="黑体"/>
          <w:sz w:val="32"/>
          <w:szCs w:val="32"/>
        </w:rPr>
      </w:pPr>
      <w:r>
        <w:rPr>
          <w:rFonts w:ascii="黑体" w:eastAsia="黑体" w:hAnsi="黑体" w:hint="eastAsia"/>
          <w:sz w:val="32"/>
          <w:szCs w:val="32"/>
        </w:rPr>
        <w:t>六、绩效情况</w:t>
      </w:r>
    </w:p>
    <w:p w:rsidR="00655EBB" w:rsidRDefault="00593F66">
      <w:pPr>
        <w:ind w:firstLine="645"/>
        <w:rPr>
          <w:rFonts w:ascii="仿宋_GB2312" w:eastAsia="仿宋_GB2312" w:hAnsi="宋体"/>
          <w:sz w:val="32"/>
          <w:szCs w:val="32"/>
        </w:rPr>
      </w:pPr>
      <w:r>
        <w:rPr>
          <w:rFonts w:ascii="仿宋_GB2312" w:eastAsia="仿宋_GB2312" w:hAnsi="宋体" w:hint="eastAsia"/>
          <w:sz w:val="32"/>
          <w:szCs w:val="32"/>
        </w:rPr>
        <w:t>根据预算绩效管理要求，平山区</w:t>
      </w:r>
      <w:r w:rsidR="009576CC" w:rsidRPr="00E538DF">
        <w:rPr>
          <w:rFonts w:ascii="仿宋" w:eastAsia="仿宋" w:hAnsi="仿宋" w:hint="eastAsia"/>
          <w:sz w:val="32"/>
          <w:szCs w:val="32"/>
        </w:rPr>
        <w:t>工人街道办事处</w:t>
      </w:r>
      <w:r>
        <w:rPr>
          <w:rFonts w:ascii="仿宋_GB2312" w:eastAsia="仿宋_GB2312" w:hAnsi="宋体" w:hint="eastAsia"/>
          <w:sz w:val="32"/>
          <w:szCs w:val="32"/>
        </w:rPr>
        <w:t xml:space="preserve"> 2019年应编制绩效目标的项目共</w:t>
      </w:r>
      <w:r w:rsidR="009576CC">
        <w:rPr>
          <w:rFonts w:ascii="仿宋_GB2312" w:eastAsia="仿宋_GB2312" w:hAnsi="宋体" w:hint="eastAsia"/>
          <w:sz w:val="32"/>
          <w:szCs w:val="32"/>
        </w:rPr>
        <w:t>0</w:t>
      </w:r>
      <w:r>
        <w:rPr>
          <w:rFonts w:ascii="仿宋_GB2312" w:eastAsia="仿宋_GB2312" w:hAnsi="宋体" w:hint="eastAsia"/>
          <w:sz w:val="32"/>
          <w:szCs w:val="32"/>
        </w:rPr>
        <w:t>个，实际编制绩效目标的项目共</w:t>
      </w:r>
      <w:r w:rsidR="009576CC">
        <w:rPr>
          <w:rFonts w:ascii="仿宋_GB2312" w:eastAsia="仿宋_GB2312" w:hAnsi="宋体" w:hint="eastAsia"/>
          <w:sz w:val="32"/>
          <w:szCs w:val="32"/>
        </w:rPr>
        <w:t>0</w:t>
      </w:r>
      <w:r>
        <w:rPr>
          <w:rFonts w:ascii="仿宋_GB2312" w:eastAsia="仿宋_GB2312" w:hAnsi="宋体" w:hint="eastAsia"/>
          <w:sz w:val="32"/>
          <w:szCs w:val="32"/>
        </w:rPr>
        <w:t>个，涉及资金</w:t>
      </w:r>
      <w:r w:rsidR="009576CC">
        <w:rPr>
          <w:rFonts w:ascii="仿宋_GB2312" w:eastAsia="仿宋_GB2312" w:hAnsi="宋体" w:hint="eastAsia"/>
          <w:sz w:val="32"/>
          <w:szCs w:val="32"/>
        </w:rPr>
        <w:t>0</w:t>
      </w:r>
      <w:r>
        <w:rPr>
          <w:rFonts w:ascii="仿宋_GB2312" w:eastAsia="仿宋_GB2312" w:hAnsi="宋体" w:hint="eastAsia"/>
          <w:sz w:val="32"/>
          <w:szCs w:val="32"/>
        </w:rPr>
        <w:t>万元。</w:t>
      </w:r>
    </w:p>
    <w:p w:rsidR="00655EBB" w:rsidRDefault="00655EBB">
      <w:pPr>
        <w:jc w:val="center"/>
        <w:rPr>
          <w:rFonts w:ascii="宋体" w:hAnsi="宋体"/>
          <w:b/>
          <w:sz w:val="36"/>
          <w:szCs w:val="36"/>
        </w:rPr>
      </w:pPr>
    </w:p>
    <w:p w:rsidR="009576CC" w:rsidRDefault="009576CC">
      <w:pPr>
        <w:ind w:firstLineChars="745" w:firstLine="2692"/>
        <w:rPr>
          <w:rFonts w:ascii="宋体" w:hAnsi="宋体"/>
          <w:b/>
          <w:sz w:val="36"/>
          <w:szCs w:val="36"/>
        </w:rPr>
      </w:pPr>
    </w:p>
    <w:p w:rsidR="009576CC" w:rsidRDefault="009576CC">
      <w:pPr>
        <w:ind w:firstLineChars="745" w:firstLine="2692"/>
        <w:rPr>
          <w:rFonts w:ascii="宋体" w:hAnsi="宋体"/>
          <w:b/>
          <w:sz w:val="36"/>
          <w:szCs w:val="36"/>
        </w:rPr>
      </w:pPr>
    </w:p>
    <w:p w:rsidR="009576CC" w:rsidRDefault="009576CC">
      <w:pPr>
        <w:ind w:firstLineChars="745" w:firstLine="2692"/>
        <w:rPr>
          <w:rFonts w:ascii="宋体" w:hAnsi="宋体"/>
          <w:b/>
          <w:sz w:val="36"/>
          <w:szCs w:val="36"/>
        </w:rPr>
      </w:pPr>
    </w:p>
    <w:p w:rsidR="009576CC" w:rsidRDefault="009576CC">
      <w:pPr>
        <w:ind w:firstLineChars="745" w:firstLine="2692"/>
        <w:rPr>
          <w:rFonts w:ascii="宋体" w:hAnsi="宋体"/>
          <w:b/>
          <w:sz w:val="36"/>
          <w:szCs w:val="36"/>
        </w:rPr>
      </w:pPr>
    </w:p>
    <w:p w:rsidR="009576CC" w:rsidRDefault="009576CC">
      <w:pPr>
        <w:ind w:firstLineChars="745" w:firstLine="2692"/>
        <w:rPr>
          <w:rFonts w:ascii="宋体" w:hAnsi="宋体"/>
          <w:b/>
          <w:sz w:val="36"/>
          <w:szCs w:val="36"/>
        </w:rPr>
      </w:pPr>
    </w:p>
    <w:p w:rsidR="009576CC" w:rsidRDefault="009576CC">
      <w:pPr>
        <w:ind w:firstLineChars="745" w:firstLine="2692"/>
        <w:rPr>
          <w:rFonts w:ascii="宋体" w:hAnsi="宋体"/>
          <w:b/>
          <w:sz w:val="36"/>
          <w:szCs w:val="36"/>
        </w:rPr>
      </w:pPr>
    </w:p>
    <w:p w:rsidR="00655EBB" w:rsidRDefault="00593F66">
      <w:pPr>
        <w:ind w:firstLineChars="745" w:firstLine="2692"/>
        <w:rPr>
          <w:rFonts w:ascii="宋体" w:hAnsi="宋体"/>
          <w:b/>
          <w:sz w:val="36"/>
          <w:szCs w:val="36"/>
        </w:rPr>
      </w:pPr>
      <w:r>
        <w:rPr>
          <w:rFonts w:ascii="宋体" w:hAnsi="宋体" w:hint="eastAsia"/>
          <w:b/>
          <w:sz w:val="36"/>
          <w:szCs w:val="36"/>
        </w:rPr>
        <w:lastRenderedPageBreak/>
        <w:t>第四部分 名词解释</w:t>
      </w:r>
    </w:p>
    <w:p w:rsidR="00655EBB" w:rsidRDefault="00655EBB">
      <w:pPr>
        <w:jc w:val="center"/>
        <w:rPr>
          <w:rFonts w:ascii="黑体" w:eastAsia="黑体"/>
          <w:sz w:val="36"/>
          <w:szCs w:val="36"/>
        </w:rPr>
      </w:pP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指区级财政当年拨付的资金。</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655EBB" w:rsidRDefault="00593F66">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655EBB" w:rsidRDefault="00593F66">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55EBB" w:rsidRDefault="00593F66">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655EBB" w:rsidRDefault="00593F66">
      <w:pPr>
        <w:ind w:firstLineChars="200" w:firstLine="643"/>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w:t>
      </w:r>
      <w:r>
        <w:rPr>
          <w:rFonts w:ascii="仿宋_GB2312" w:eastAsia="仿宋_GB2312" w:hint="eastAsia"/>
          <w:sz w:val="32"/>
          <w:szCs w:val="32"/>
        </w:rPr>
        <w:lastRenderedPageBreak/>
        <w:t>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655EBB" w:rsidRDefault="00593F66">
      <w:pPr>
        <w:ind w:firstLineChars="200" w:firstLine="643"/>
        <w:jc w:val="left"/>
        <w:rPr>
          <w:rFonts w:ascii="仿宋_GB2312" w:eastAsia="仿宋_GB2312"/>
          <w:sz w:val="32"/>
          <w:szCs w:val="32"/>
        </w:rPr>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593F66" w:rsidRDefault="00593F66">
      <w:pPr>
        <w:ind w:firstLineChars="200" w:firstLine="640"/>
        <w:jc w:val="left"/>
        <w:rPr>
          <w:rFonts w:ascii="仿宋_GB2312" w:eastAsia="仿宋_GB2312"/>
          <w:sz w:val="32"/>
          <w:szCs w:val="32"/>
        </w:rPr>
      </w:pPr>
    </w:p>
    <w:sectPr w:rsidR="00593F66" w:rsidSect="00655EBB">
      <w:footerReference w:type="even" r:id="rId12"/>
      <w:footerReference w:type="default" r:id="rId13"/>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7C9" w:rsidRDefault="002517C9">
      <w:r>
        <w:separator/>
      </w:r>
    </w:p>
  </w:endnote>
  <w:endnote w:type="continuationSeparator" w:id="0">
    <w:p w:rsidR="002517C9" w:rsidRDefault="00251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BB" w:rsidRDefault="00482B08">
    <w:pPr>
      <w:pStyle w:val="a7"/>
      <w:framePr w:wrap="around" w:vAnchor="text" w:hAnchor="margin" w:xAlign="center" w:y="1"/>
      <w:rPr>
        <w:rStyle w:val="a3"/>
      </w:rPr>
    </w:pPr>
    <w:r>
      <w:fldChar w:fldCharType="begin"/>
    </w:r>
    <w:r w:rsidR="00593F66">
      <w:rPr>
        <w:rStyle w:val="a3"/>
      </w:rPr>
      <w:instrText xml:space="preserve">PAGE  </w:instrText>
    </w:r>
    <w:r>
      <w:fldChar w:fldCharType="end"/>
    </w:r>
  </w:p>
  <w:p w:rsidR="00655EBB" w:rsidRDefault="00655EB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BB" w:rsidRDefault="00482B08">
    <w:pPr>
      <w:pStyle w:val="a7"/>
      <w:framePr w:wrap="around" w:vAnchor="text" w:hAnchor="margin" w:xAlign="center" w:y="1"/>
      <w:rPr>
        <w:rStyle w:val="a3"/>
      </w:rPr>
    </w:pPr>
    <w:r>
      <w:fldChar w:fldCharType="begin"/>
    </w:r>
    <w:r w:rsidR="00593F66">
      <w:rPr>
        <w:rStyle w:val="a3"/>
      </w:rPr>
      <w:instrText xml:space="preserve">PAGE  </w:instrText>
    </w:r>
    <w:r>
      <w:fldChar w:fldCharType="separate"/>
    </w:r>
    <w:r w:rsidR="00D317C0">
      <w:rPr>
        <w:rStyle w:val="a3"/>
        <w:noProof/>
      </w:rPr>
      <w:t>1</w:t>
    </w:r>
    <w:r>
      <w:fldChar w:fldCharType="end"/>
    </w:r>
  </w:p>
  <w:p w:rsidR="00655EBB" w:rsidRDefault="00655E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7C9" w:rsidRDefault="002517C9">
      <w:r>
        <w:separator/>
      </w:r>
    </w:p>
  </w:footnote>
  <w:footnote w:type="continuationSeparator" w:id="0">
    <w:p w:rsidR="002517C9" w:rsidRDefault="00251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B21"/>
    <w:rsid w:val="000048A5"/>
    <w:rsid w:val="0002546B"/>
    <w:rsid w:val="000343D6"/>
    <w:rsid w:val="0004398C"/>
    <w:rsid w:val="0004572D"/>
    <w:rsid w:val="00051065"/>
    <w:rsid w:val="00054F25"/>
    <w:rsid w:val="00073E3F"/>
    <w:rsid w:val="00075A3D"/>
    <w:rsid w:val="00076DDD"/>
    <w:rsid w:val="0009388E"/>
    <w:rsid w:val="00095D9E"/>
    <w:rsid w:val="000A47B7"/>
    <w:rsid w:val="000B1F1B"/>
    <w:rsid w:val="000B3BE6"/>
    <w:rsid w:val="000C25F9"/>
    <w:rsid w:val="000E1DEF"/>
    <w:rsid w:val="000E403D"/>
    <w:rsid w:val="000E7D0A"/>
    <w:rsid w:val="001100B7"/>
    <w:rsid w:val="00115FE7"/>
    <w:rsid w:val="0013380C"/>
    <w:rsid w:val="00134FAF"/>
    <w:rsid w:val="001364E5"/>
    <w:rsid w:val="0013683A"/>
    <w:rsid w:val="001441A4"/>
    <w:rsid w:val="0016412F"/>
    <w:rsid w:val="001656BE"/>
    <w:rsid w:val="001657B6"/>
    <w:rsid w:val="00175D02"/>
    <w:rsid w:val="00182E94"/>
    <w:rsid w:val="001846A6"/>
    <w:rsid w:val="00196F76"/>
    <w:rsid w:val="001B77A9"/>
    <w:rsid w:val="001B7AC7"/>
    <w:rsid w:val="001E12A5"/>
    <w:rsid w:val="001E3BB8"/>
    <w:rsid w:val="001F4B21"/>
    <w:rsid w:val="001F5515"/>
    <w:rsid w:val="002003A2"/>
    <w:rsid w:val="00201094"/>
    <w:rsid w:val="002020FA"/>
    <w:rsid w:val="002038F8"/>
    <w:rsid w:val="00207EF8"/>
    <w:rsid w:val="00210A14"/>
    <w:rsid w:val="002137BF"/>
    <w:rsid w:val="0022540A"/>
    <w:rsid w:val="00227F7C"/>
    <w:rsid w:val="00231165"/>
    <w:rsid w:val="002335DF"/>
    <w:rsid w:val="00245461"/>
    <w:rsid w:val="00246231"/>
    <w:rsid w:val="002517C9"/>
    <w:rsid w:val="0026131E"/>
    <w:rsid w:val="00264E0A"/>
    <w:rsid w:val="00275865"/>
    <w:rsid w:val="00290DE8"/>
    <w:rsid w:val="002A0BE5"/>
    <w:rsid w:val="002A22FD"/>
    <w:rsid w:val="002C1A77"/>
    <w:rsid w:val="002C210E"/>
    <w:rsid w:val="002D2E1C"/>
    <w:rsid w:val="002E3F3E"/>
    <w:rsid w:val="002F7837"/>
    <w:rsid w:val="00314ECD"/>
    <w:rsid w:val="00331390"/>
    <w:rsid w:val="00340F06"/>
    <w:rsid w:val="00344F39"/>
    <w:rsid w:val="0037688C"/>
    <w:rsid w:val="003858E5"/>
    <w:rsid w:val="003A04EC"/>
    <w:rsid w:val="003E0DAF"/>
    <w:rsid w:val="004072F9"/>
    <w:rsid w:val="00414072"/>
    <w:rsid w:val="00426B4B"/>
    <w:rsid w:val="00437901"/>
    <w:rsid w:val="0044165D"/>
    <w:rsid w:val="0044636A"/>
    <w:rsid w:val="0045548F"/>
    <w:rsid w:val="00476F8F"/>
    <w:rsid w:val="00482B08"/>
    <w:rsid w:val="00486679"/>
    <w:rsid w:val="00493F18"/>
    <w:rsid w:val="00495584"/>
    <w:rsid w:val="00496A10"/>
    <w:rsid w:val="004A4FDC"/>
    <w:rsid w:val="004B3071"/>
    <w:rsid w:val="004D584E"/>
    <w:rsid w:val="004E0C11"/>
    <w:rsid w:val="004F0520"/>
    <w:rsid w:val="004F4D7E"/>
    <w:rsid w:val="00504A31"/>
    <w:rsid w:val="0050737C"/>
    <w:rsid w:val="005127EF"/>
    <w:rsid w:val="0054190D"/>
    <w:rsid w:val="005460BF"/>
    <w:rsid w:val="0055106B"/>
    <w:rsid w:val="00552654"/>
    <w:rsid w:val="00555F4E"/>
    <w:rsid w:val="0057459C"/>
    <w:rsid w:val="00584A71"/>
    <w:rsid w:val="00593F66"/>
    <w:rsid w:val="00595870"/>
    <w:rsid w:val="00596C9A"/>
    <w:rsid w:val="005A09AE"/>
    <w:rsid w:val="005A0B24"/>
    <w:rsid w:val="005A0EF3"/>
    <w:rsid w:val="005B0557"/>
    <w:rsid w:val="005B24A5"/>
    <w:rsid w:val="005C4E9E"/>
    <w:rsid w:val="005C54B4"/>
    <w:rsid w:val="005C78B8"/>
    <w:rsid w:val="005F0EDF"/>
    <w:rsid w:val="00605615"/>
    <w:rsid w:val="006057DC"/>
    <w:rsid w:val="00605DFC"/>
    <w:rsid w:val="00605F98"/>
    <w:rsid w:val="006064EB"/>
    <w:rsid w:val="0060700A"/>
    <w:rsid w:val="0060784E"/>
    <w:rsid w:val="00612625"/>
    <w:rsid w:val="00616C8C"/>
    <w:rsid w:val="00627D2A"/>
    <w:rsid w:val="00633168"/>
    <w:rsid w:val="0064390F"/>
    <w:rsid w:val="006470E5"/>
    <w:rsid w:val="00655EBB"/>
    <w:rsid w:val="006667C4"/>
    <w:rsid w:val="0067371A"/>
    <w:rsid w:val="00675265"/>
    <w:rsid w:val="00680BB7"/>
    <w:rsid w:val="006870E5"/>
    <w:rsid w:val="00687611"/>
    <w:rsid w:val="006A5566"/>
    <w:rsid w:val="006A7474"/>
    <w:rsid w:val="006A798C"/>
    <w:rsid w:val="006B2685"/>
    <w:rsid w:val="006C2F3F"/>
    <w:rsid w:val="006C3EC1"/>
    <w:rsid w:val="006D1D00"/>
    <w:rsid w:val="006D5585"/>
    <w:rsid w:val="006E1AF1"/>
    <w:rsid w:val="006F7779"/>
    <w:rsid w:val="00724191"/>
    <w:rsid w:val="00737CA3"/>
    <w:rsid w:val="007406C0"/>
    <w:rsid w:val="00773350"/>
    <w:rsid w:val="00773BD8"/>
    <w:rsid w:val="007A01A5"/>
    <w:rsid w:val="007C3D56"/>
    <w:rsid w:val="007D2208"/>
    <w:rsid w:val="007D5C00"/>
    <w:rsid w:val="007D5C20"/>
    <w:rsid w:val="007E10AF"/>
    <w:rsid w:val="007E5350"/>
    <w:rsid w:val="007F3E2E"/>
    <w:rsid w:val="00804577"/>
    <w:rsid w:val="00832E30"/>
    <w:rsid w:val="008369B0"/>
    <w:rsid w:val="00842B8D"/>
    <w:rsid w:val="00862232"/>
    <w:rsid w:val="008624A4"/>
    <w:rsid w:val="00867909"/>
    <w:rsid w:val="0087547D"/>
    <w:rsid w:val="00880AF2"/>
    <w:rsid w:val="00895609"/>
    <w:rsid w:val="008B2083"/>
    <w:rsid w:val="008B567B"/>
    <w:rsid w:val="008D6BAE"/>
    <w:rsid w:val="008F718E"/>
    <w:rsid w:val="00902C6B"/>
    <w:rsid w:val="009033AB"/>
    <w:rsid w:val="00917BF2"/>
    <w:rsid w:val="0093641D"/>
    <w:rsid w:val="00941A4D"/>
    <w:rsid w:val="0095395F"/>
    <w:rsid w:val="00954AA1"/>
    <w:rsid w:val="009552C9"/>
    <w:rsid w:val="009576CC"/>
    <w:rsid w:val="0099409D"/>
    <w:rsid w:val="00996219"/>
    <w:rsid w:val="009C0E1F"/>
    <w:rsid w:val="00A1133F"/>
    <w:rsid w:val="00A12141"/>
    <w:rsid w:val="00A80FD5"/>
    <w:rsid w:val="00A810B6"/>
    <w:rsid w:val="00A8658D"/>
    <w:rsid w:val="00A872EB"/>
    <w:rsid w:val="00A877C7"/>
    <w:rsid w:val="00A93DBE"/>
    <w:rsid w:val="00AA1922"/>
    <w:rsid w:val="00AC480B"/>
    <w:rsid w:val="00B0465C"/>
    <w:rsid w:val="00B048FD"/>
    <w:rsid w:val="00B07BEB"/>
    <w:rsid w:val="00B14770"/>
    <w:rsid w:val="00B17365"/>
    <w:rsid w:val="00B34341"/>
    <w:rsid w:val="00B530B3"/>
    <w:rsid w:val="00B64505"/>
    <w:rsid w:val="00B85E08"/>
    <w:rsid w:val="00BA4203"/>
    <w:rsid w:val="00BA4728"/>
    <w:rsid w:val="00BB74D8"/>
    <w:rsid w:val="00BD4E6F"/>
    <w:rsid w:val="00BE3584"/>
    <w:rsid w:val="00BE59C4"/>
    <w:rsid w:val="00C00427"/>
    <w:rsid w:val="00C02E63"/>
    <w:rsid w:val="00C063ED"/>
    <w:rsid w:val="00C31AF3"/>
    <w:rsid w:val="00C46C0D"/>
    <w:rsid w:val="00C75956"/>
    <w:rsid w:val="00C9239A"/>
    <w:rsid w:val="00CC4C6B"/>
    <w:rsid w:val="00CD1485"/>
    <w:rsid w:val="00CD34D3"/>
    <w:rsid w:val="00CE11E3"/>
    <w:rsid w:val="00CE245C"/>
    <w:rsid w:val="00CE63ED"/>
    <w:rsid w:val="00D12C10"/>
    <w:rsid w:val="00D16041"/>
    <w:rsid w:val="00D22F31"/>
    <w:rsid w:val="00D316A1"/>
    <w:rsid w:val="00D317C0"/>
    <w:rsid w:val="00D33629"/>
    <w:rsid w:val="00D33984"/>
    <w:rsid w:val="00D37592"/>
    <w:rsid w:val="00D43899"/>
    <w:rsid w:val="00D75E88"/>
    <w:rsid w:val="00D80E84"/>
    <w:rsid w:val="00D8148A"/>
    <w:rsid w:val="00D951D8"/>
    <w:rsid w:val="00DA7B73"/>
    <w:rsid w:val="00DC5D43"/>
    <w:rsid w:val="00DE1E0A"/>
    <w:rsid w:val="00E127C2"/>
    <w:rsid w:val="00E1628B"/>
    <w:rsid w:val="00E174DA"/>
    <w:rsid w:val="00E31F50"/>
    <w:rsid w:val="00E355E5"/>
    <w:rsid w:val="00E54C91"/>
    <w:rsid w:val="00E578B5"/>
    <w:rsid w:val="00E72043"/>
    <w:rsid w:val="00E76EF9"/>
    <w:rsid w:val="00ED2999"/>
    <w:rsid w:val="00EE770B"/>
    <w:rsid w:val="00EF2AB5"/>
    <w:rsid w:val="00F01DD7"/>
    <w:rsid w:val="00F22489"/>
    <w:rsid w:val="00F234F5"/>
    <w:rsid w:val="00F55629"/>
    <w:rsid w:val="00F62AD6"/>
    <w:rsid w:val="00F70B0E"/>
    <w:rsid w:val="00F941B4"/>
    <w:rsid w:val="00F953F8"/>
    <w:rsid w:val="00FA69D6"/>
    <w:rsid w:val="00FA79EA"/>
    <w:rsid w:val="00FC3BDE"/>
    <w:rsid w:val="00FD3CCD"/>
    <w:rsid w:val="00FE3108"/>
    <w:rsid w:val="00FE3361"/>
    <w:rsid w:val="00FF08FA"/>
    <w:rsid w:val="00FF712A"/>
    <w:rsid w:val="01342FDE"/>
    <w:rsid w:val="015015B1"/>
    <w:rsid w:val="01DA2ECE"/>
    <w:rsid w:val="01FF400E"/>
    <w:rsid w:val="021D4AB9"/>
    <w:rsid w:val="02294B39"/>
    <w:rsid w:val="023D4333"/>
    <w:rsid w:val="03802E14"/>
    <w:rsid w:val="03E17812"/>
    <w:rsid w:val="04286FBE"/>
    <w:rsid w:val="04785E7C"/>
    <w:rsid w:val="05B75B6C"/>
    <w:rsid w:val="066C7C94"/>
    <w:rsid w:val="074A72B4"/>
    <w:rsid w:val="085072D6"/>
    <w:rsid w:val="089A04F9"/>
    <w:rsid w:val="090A6C56"/>
    <w:rsid w:val="0928293E"/>
    <w:rsid w:val="0AA56F9D"/>
    <w:rsid w:val="0AD9287C"/>
    <w:rsid w:val="0B25196C"/>
    <w:rsid w:val="0C316196"/>
    <w:rsid w:val="0C837A8E"/>
    <w:rsid w:val="0D781628"/>
    <w:rsid w:val="0D882D65"/>
    <w:rsid w:val="0DD85F40"/>
    <w:rsid w:val="0E11135C"/>
    <w:rsid w:val="0E4D5CDA"/>
    <w:rsid w:val="0E4F557C"/>
    <w:rsid w:val="0EAC6752"/>
    <w:rsid w:val="10424A31"/>
    <w:rsid w:val="108A3DD8"/>
    <w:rsid w:val="10A0121A"/>
    <w:rsid w:val="10C95391"/>
    <w:rsid w:val="10EA020B"/>
    <w:rsid w:val="110A6141"/>
    <w:rsid w:val="111A42AF"/>
    <w:rsid w:val="1184263C"/>
    <w:rsid w:val="119F57C5"/>
    <w:rsid w:val="11C54105"/>
    <w:rsid w:val="122F2142"/>
    <w:rsid w:val="130E41D7"/>
    <w:rsid w:val="1356694A"/>
    <w:rsid w:val="13A00310"/>
    <w:rsid w:val="13B85E13"/>
    <w:rsid w:val="15727482"/>
    <w:rsid w:val="15836E11"/>
    <w:rsid w:val="15854D6F"/>
    <w:rsid w:val="16101F40"/>
    <w:rsid w:val="163503EF"/>
    <w:rsid w:val="16B152F5"/>
    <w:rsid w:val="17001303"/>
    <w:rsid w:val="187021E7"/>
    <w:rsid w:val="18853541"/>
    <w:rsid w:val="18BB3139"/>
    <w:rsid w:val="18E771F6"/>
    <w:rsid w:val="191B5F5E"/>
    <w:rsid w:val="19D07FB5"/>
    <w:rsid w:val="1A064EF9"/>
    <w:rsid w:val="1A1B508D"/>
    <w:rsid w:val="1A7038F4"/>
    <w:rsid w:val="1B0B728D"/>
    <w:rsid w:val="1B421847"/>
    <w:rsid w:val="1BA77C05"/>
    <w:rsid w:val="1BDF0D96"/>
    <w:rsid w:val="1C764D8E"/>
    <w:rsid w:val="1DAC62B9"/>
    <w:rsid w:val="1DB04483"/>
    <w:rsid w:val="1E885DF3"/>
    <w:rsid w:val="1FCF3629"/>
    <w:rsid w:val="204819DE"/>
    <w:rsid w:val="20500CA4"/>
    <w:rsid w:val="21BE5E73"/>
    <w:rsid w:val="22D4497B"/>
    <w:rsid w:val="22E32D49"/>
    <w:rsid w:val="23475A23"/>
    <w:rsid w:val="2352199C"/>
    <w:rsid w:val="23CD0395"/>
    <w:rsid w:val="24596515"/>
    <w:rsid w:val="247E47C7"/>
    <w:rsid w:val="24FB5175"/>
    <w:rsid w:val="25254BA7"/>
    <w:rsid w:val="25BC52B7"/>
    <w:rsid w:val="265009AF"/>
    <w:rsid w:val="265E0383"/>
    <w:rsid w:val="27147A8D"/>
    <w:rsid w:val="278364F1"/>
    <w:rsid w:val="28575725"/>
    <w:rsid w:val="287D7E6C"/>
    <w:rsid w:val="28815C2E"/>
    <w:rsid w:val="28A81197"/>
    <w:rsid w:val="29D07459"/>
    <w:rsid w:val="29D2695F"/>
    <w:rsid w:val="2A051F06"/>
    <w:rsid w:val="2A913E10"/>
    <w:rsid w:val="2AEA1BB8"/>
    <w:rsid w:val="2B0214DF"/>
    <w:rsid w:val="2B716747"/>
    <w:rsid w:val="2C9C65D7"/>
    <w:rsid w:val="2CCE0BEA"/>
    <w:rsid w:val="2CCF33FA"/>
    <w:rsid w:val="2CEE3CCC"/>
    <w:rsid w:val="2D274BA9"/>
    <w:rsid w:val="2D387CD4"/>
    <w:rsid w:val="2D3A4D03"/>
    <w:rsid w:val="2D9006DC"/>
    <w:rsid w:val="2D9944ED"/>
    <w:rsid w:val="2E234C8D"/>
    <w:rsid w:val="2F0305E5"/>
    <w:rsid w:val="2F7A669A"/>
    <w:rsid w:val="303B52F1"/>
    <w:rsid w:val="3065354B"/>
    <w:rsid w:val="30AF6811"/>
    <w:rsid w:val="31623EA5"/>
    <w:rsid w:val="318140FD"/>
    <w:rsid w:val="31AF3456"/>
    <w:rsid w:val="31DE7493"/>
    <w:rsid w:val="3298182F"/>
    <w:rsid w:val="32AE473B"/>
    <w:rsid w:val="34356CFF"/>
    <w:rsid w:val="3526447F"/>
    <w:rsid w:val="354E03FB"/>
    <w:rsid w:val="35755713"/>
    <w:rsid w:val="35FA07E4"/>
    <w:rsid w:val="36381BFC"/>
    <w:rsid w:val="369D7927"/>
    <w:rsid w:val="36B66576"/>
    <w:rsid w:val="37344E29"/>
    <w:rsid w:val="37C45A69"/>
    <w:rsid w:val="38411C51"/>
    <w:rsid w:val="39297B33"/>
    <w:rsid w:val="39411D5A"/>
    <w:rsid w:val="39B4553D"/>
    <w:rsid w:val="39E9727F"/>
    <w:rsid w:val="3A79146C"/>
    <w:rsid w:val="3BCC38DB"/>
    <w:rsid w:val="3BE27AA7"/>
    <w:rsid w:val="3CC71B4D"/>
    <w:rsid w:val="3CD23F5E"/>
    <w:rsid w:val="3DDA6C2F"/>
    <w:rsid w:val="3DDC3470"/>
    <w:rsid w:val="3E0E61BC"/>
    <w:rsid w:val="3EB31C56"/>
    <w:rsid w:val="3EE37F32"/>
    <w:rsid w:val="3F0A6417"/>
    <w:rsid w:val="3F47147E"/>
    <w:rsid w:val="3F522C84"/>
    <w:rsid w:val="3FF861FA"/>
    <w:rsid w:val="402F057E"/>
    <w:rsid w:val="4068045C"/>
    <w:rsid w:val="40694E15"/>
    <w:rsid w:val="41AC3CEE"/>
    <w:rsid w:val="421A1C1E"/>
    <w:rsid w:val="42B7012C"/>
    <w:rsid w:val="43CD51CC"/>
    <w:rsid w:val="44153A89"/>
    <w:rsid w:val="4434030C"/>
    <w:rsid w:val="446D53F2"/>
    <w:rsid w:val="44FE4EE3"/>
    <w:rsid w:val="459A4B71"/>
    <w:rsid w:val="45E929F6"/>
    <w:rsid w:val="46BF3A5A"/>
    <w:rsid w:val="471F5E67"/>
    <w:rsid w:val="478904A3"/>
    <w:rsid w:val="47A93120"/>
    <w:rsid w:val="4890609C"/>
    <w:rsid w:val="49DF2C71"/>
    <w:rsid w:val="49F8372E"/>
    <w:rsid w:val="4AE560FA"/>
    <w:rsid w:val="4BAF0499"/>
    <w:rsid w:val="4BC35DB1"/>
    <w:rsid w:val="4BC94423"/>
    <w:rsid w:val="4BEE0B60"/>
    <w:rsid w:val="4C622FF1"/>
    <w:rsid w:val="4C66124D"/>
    <w:rsid w:val="4C8A32A8"/>
    <w:rsid w:val="4CF91B80"/>
    <w:rsid w:val="4D032F90"/>
    <w:rsid w:val="4DC950A8"/>
    <w:rsid w:val="4E272E44"/>
    <w:rsid w:val="4E887923"/>
    <w:rsid w:val="4FC808EC"/>
    <w:rsid w:val="501667A1"/>
    <w:rsid w:val="50B648D1"/>
    <w:rsid w:val="51763A36"/>
    <w:rsid w:val="51D730F0"/>
    <w:rsid w:val="51EC1DC0"/>
    <w:rsid w:val="52334C6D"/>
    <w:rsid w:val="52406EAD"/>
    <w:rsid w:val="53325B25"/>
    <w:rsid w:val="534A71AF"/>
    <w:rsid w:val="53BE2ECC"/>
    <w:rsid w:val="54254E26"/>
    <w:rsid w:val="547D66F1"/>
    <w:rsid w:val="549E0126"/>
    <w:rsid w:val="568625C2"/>
    <w:rsid w:val="57BC0554"/>
    <w:rsid w:val="585C24E9"/>
    <w:rsid w:val="58D875E5"/>
    <w:rsid w:val="594302E9"/>
    <w:rsid w:val="59D43E3E"/>
    <w:rsid w:val="59E00B6A"/>
    <w:rsid w:val="5A26262F"/>
    <w:rsid w:val="5A534348"/>
    <w:rsid w:val="5B2015F2"/>
    <w:rsid w:val="5B4A1E4C"/>
    <w:rsid w:val="5B4D4006"/>
    <w:rsid w:val="5CE175C3"/>
    <w:rsid w:val="5CE25EB9"/>
    <w:rsid w:val="5D0E3E0B"/>
    <w:rsid w:val="5E842A2F"/>
    <w:rsid w:val="5F1A40F4"/>
    <w:rsid w:val="5F390FC4"/>
    <w:rsid w:val="5F4468E8"/>
    <w:rsid w:val="5F52544A"/>
    <w:rsid w:val="5F7A5750"/>
    <w:rsid w:val="5FBA60FD"/>
    <w:rsid w:val="60A51773"/>
    <w:rsid w:val="61545378"/>
    <w:rsid w:val="61A20F66"/>
    <w:rsid w:val="61C008C1"/>
    <w:rsid w:val="61CA6901"/>
    <w:rsid w:val="62652838"/>
    <w:rsid w:val="631D209C"/>
    <w:rsid w:val="63674EDA"/>
    <w:rsid w:val="63E16F82"/>
    <w:rsid w:val="64272A8E"/>
    <w:rsid w:val="649C7D8B"/>
    <w:rsid w:val="64C26A46"/>
    <w:rsid w:val="656B0C59"/>
    <w:rsid w:val="65B66EDC"/>
    <w:rsid w:val="65D056C4"/>
    <w:rsid w:val="65EE69BE"/>
    <w:rsid w:val="66F566EB"/>
    <w:rsid w:val="67F52341"/>
    <w:rsid w:val="68F1598F"/>
    <w:rsid w:val="68F93B51"/>
    <w:rsid w:val="695F35C0"/>
    <w:rsid w:val="696A6964"/>
    <w:rsid w:val="69BE385E"/>
    <w:rsid w:val="6A671853"/>
    <w:rsid w:val="6ADB2B45"/>
    <w:rsid w:val="6C2B4201"/>
    <w:rsid w:val="6C51556C"/>
    <w:rsid w:val="6C5D6BB6"/>
    <w:rsid w:val="6EEC322C"/>
    <w:rsid w:val="6F556EDA"/>
    <w:rsid w:val="6FAD4A9F"/>
    <w:rsid w:val="70C44D78"/>
    <w:rsid w:val="70CA33C4"/>
    <w:rsid w:val="710C58E8"/>
    <w:rsid w:val="72D427BC"/>
    <w:rsid w:val="72E521FB"/>
    <w:rsid w:val="733D7B07"/>
    <w:rsid w:val="734E3007"/>
    <w:rsid w:val="740C6A08"/>
    <w:rsid w:val="755A6EC3"/>
    <w:rsid w:val="758D22B9"/>
    <w:rsid w:val="7610656E"/>
    <w:rsid w:val="761F0F88"/>
    <w:rsid w:val="76B30CB5"/>
    <w:rsid w:val="77735745"/>
    <w:rsid w:val="778C77AE"/>
    <w:rsid w:val="78DC39C0"/>
    <w:rsid w:val="78FD1824"/>
    <w:rsid w:val="7948234B"/>
    <w:rsid w:val="79742618"/>
    <w:rsid w:val="798E7F32"/>
    <w:rsid w:val="7A4C4981"/>
    <w:rsid w:val="7A77646A"/>
    <w:rsid w:val="7AAE7FB4"/>
    <w:rsid w:val="7CCA148A"/>
    <w:rsid w:val="7CD11BF0"/>
    <w:rsid w:val="7D6A0F9A"/>
    <w:rsid w:val="7DC668AF"/>
    <w:rsid w:val="7DF1116E"/>
    <w:rsid w:val="7DF52227"/>
    <w:rsid w:val="7E0659BF"/>
    <w:rsid w:val="7EAA153A"/>
    <w:rsid w:val="7EC32AA1"/>
    <w:rsid w:val="7EDE68A2"/>
    <w:rsid w:val="7F2A05D3"/>
    <w:rsid w:val="7FA32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EBB"/>
  </w:style>
  <w:style w:type="character" w:customStyle="1" w:styleId="Char">
    <w:name w:val="页眉 Char"/>
    <w:basedOn w:val="a0"/>
    <w:link w:val="a4"/>
    <w:rsid w:val="00655EBB"/>
    <w:rPr>
      <w:kern w:val="2"/>
      <w:sz w:val="18"/>
      <w:szCs w:val="18"/>
    </w:rPr>
  </w:style>
  <w:style w:type="paragraph" w:styleId="a5">
    <w:name w:val="Normal (Web)"/>
    <w:basedOn w:val="a"/>
    <w:rsid w:val="00655EBB"/>
    <w:pPr>
      <w:jc w:val="left"/>
    </w:pPr>
    <w:rPr>
      <w:kern w:val="0"/>
      <w:sz w:val="24"/>
    </w:rPr>
  </w:style>
  <w:style w:type="paragraph" w:styleId="a6">
    <w:name w:val="Balloon Text"/>
    <w:basedOn w:val="a"/>
    <w:semiHidden/>
    <w:rsid w:val="00655EBB"/>
    <w:rPr>
      <w:sz w:val="18"/>
      <w:szCs w:val="18"/>
    </w:rPr>
  </w:style>
  <w:style w:type="paragraph" w:styleId="a4">
    <w:name w:val="header"/>
    <w:basedOn w:val="a"/>
    <w:link w:val="Char"/>
    <w:rsid w:val="00655EBB"/>
    <w:pPr>
      <w:pBdr>
        <w:bottom w:val="single" w:sz="6" w:space="1" w:color="auto"/>
      </w:pBdr>
      <w:tabs>
        <w:tab w:val="center" w:pos="4153"/>
        <w:tab w:val="right" w:pos="8306"/>
      </w:tabs>
      <w:snapToGrid w:val="0"/>
      <w:jc w:val="center"/>
    </w:pPr>
    <w:rPr>
      <w:sz w:val="18"/>
      <w:szCs w:val="18"/>
    </w:rPr>
  </w:style>
  <w:style w:type="paragraph" w:styleId="a7">
    <w:name w:val="footer"/>
    <w:basedOn w:val="a"/>
    <w:rsid w:val="00655EBB"/>
    <w:pPr>
      <w:tabs>
        <w:tab w:val="center" w:pos="4153"/>
        <w:tab w:val="right" w:pos="8306"/>
      </w:tabs>
      <w:snapToGrid w:val="0"/>
      <w:jc w:val="left"/>
    </w:pPr>
    <w:rPr>
      <w:sz w:val="18"/>
      <w:szCs w:val="18"/>
    </w:rPr>
  </w:style>
  <w:style w:type="paragraph" w:customStyle="1" w:styleId="Char0">
    <w:name w:val="Char"/>
    <w:basedOn w:val="a"/>
    <w:rsid w:val="00655EBB"/>
    <w:pPr>
      <w:widowControl/>
      <w:jc w:val="left"/>
    </w:pPr>
    <w:rPr>
      <w:rFonts w:ascii="Verdana" w:eastAsia="仿宋_GB2312" w:hAnsi="Verdana"/>
      <w:kern w:val="0"/>
      <w:sz w:val="28"/>
      <w:szCs w:val="20"/>
      <w:lang w:eastAsia="en-US"/>
    </w:rPr>
  </w:style>
  <w:style w:type="character" w:styleId="a8">
    <w:name w:val="Hyperlink"/>
    <w:rsid w:val="006F7779"/>
    <w:rPr>
      <w:color w:val="0063C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B0%91%E4%BA%8B%E8%B0%83%E8%A7%A3&amp;ie=utf-8&amp;src=wenda_lin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o.com/s?q=%E7%A4%BE%E4%BC%9A%E6%B2%BB%E5%AE%89%E7%BB%BC%E5%90%88%E6%B2%BB%E7%90%86&amp;ie=utf-8&amp;src=wenda_lin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7%8E%AF%E5%A2%83%E4%BF%9D%E6%8A%A4&amp;ie=utf-8&amp;src=wenda_link" TargetMode="External"/><Relationship Id="rId11" Type="http://schemas.openxmlformats.org/officeDocument/2006/relationships/hyperlink" Target="http://www.so.com/s?q=%E5%88%B6%E5%BA%A6%E5%BB%BA%E8%AE%BE&amp;ie=utf-8&amp;src=wenda_li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o.com/s?q=%E5%88%9D%E7%BA%A7%E5%8D%AB%E7%94%9F%E4%BF%9D%E5%81%A5&amp;ie=utf-8&amp;src=wenda_link" TargetMode="External"/><Relationship Id="rId4" Type="http://schemas.openxmlformats.org/officeDocument/2006/relationships/footnotes" Target="footnotes.xml"/><Relationship Id="rId9" Type="http://schemas.openxmlformats.org/officeDocument/2006/relationships/hyperlink" Target="http://www.so.com/s?q=%E5%85%AC%E7%9B%8A%E6%B4%BB%E5%8A%A8&amp;ie=utf-8&amp;src=wenda_li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534</Words>
  <Characters>3046</Characters>
  <Application>Microsoft Office Word</Application>
  <DocSecurity>0</DocSecurity>
  <PresentationFormat/>
  <Lines>25</Lines>
  <Paragraphs>7</Paragraphs>
  <Slides>0</Slides>
  <Notes>0</Notes>
  <HiddenSlides>0</HiddenSlides>
  <MMClips>0</MMClips>
  <ScaleCrop>false</ScaleCrop>
  <Company>Lenovo (Beijing) Limited</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2018年市直部门预算和“三公”经费预算</dc:title>
  <dc:creator>预算处(税政处、编审中心)-王威</dc:creator>
  <cp:lastModifiedBy>Administrator</cp:lastModifiedBy>
  <cp:revision>12</cp:revision>
  <cp:lastPrinted>2014-09-17T01:33:00Z</cp:lastPrinted>
  <dcterms:created xsi:type="dcterms:W3CDTF">2019-10-17T01:32:00Z</dcterms:created>
  <dcterms:modified xsi:type="dcterms:W3CDTF">2019-10-18T00:58:00Z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