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年度预算绩效工作开展情况说明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br w:type="textWrapping"/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2022年，区财政部门紧紧围绕市委、市政府和区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委、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政府重大决策部署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，根据《本溪市全面实施预算绩效管理实施方案》总体要求，以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实现预算和绩效管理一体化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为目标，将绩效理念和管理方法深度融入预算编制、执行和监督全过程，积极推进预算绩效管理工作。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深化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预算绩效管理制度体系建设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。建立和完善局内部预算绩效管理的沟通协调机制。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开展预算绩效目标管理。实施部门整体预算绩效管理，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将部门全部支出纳入预算绩效管理，提高公共服务质量。同时，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强化项目绩效目标管理，规范项目预算编制标准，不断提高项目支出预算绩效目标编制的科学性、权威性和公信力。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组织绩效监控，约束预算执行。组织市直部门对部门整体和市本级预算项目开展绩效监控，督促各部门对完成进度缓慢或绩效目标实现程度较差的项目，采取措施予以纠正，提高支出效率。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开展绩效评价，强化结果应用。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组织市直部门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对照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年初制定的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绩效目标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，对项目的经济性、效率性、效益性及绩效目标实现程度开展绩效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自评，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实施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2021年度预算项目支出绩效重点评价，并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将绩效评价结果作为编制以后年度预算的重要依据。</w:t>
      </w:r>
      <w:bookmarkStart w:id="0" w:name="_GoBack"/>
      <w:bookmarkEnd w:id="0"/>
    </w:p>
    <w:sectPr>
      <w:pgSz w:w="11906" w:h="16838"/>
      <w:pgMar w:top="1701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10662"/>
    <w:rsid w:val="00260616"/>
    <w:rsid w:val="002B12CA"/>
    <w:rsid w:val="002D7C59"/>
    <w:rsid w:val="00B829BF"/>
    <w:rsid w:val="083C223B"/>
    <w:rsid w:val="0D4C1E21"/>
    <w:rsid w:val="145C2630"/>
    <w:rsid w:val="168A3E2A"/>
    <w:rsid w:val="18B77500"/>
    <w:rsid w:val="18E86762"/>
    <w:rsid w:val="1FBE7D3E"/>
    <w:rsid w:val="217229FE"/>
    <w:rsid w:val="22C65AD3"/>
    <w:rsid w:val="2B6610E8"/>
    <w:rsid w:val="32BC58B1"/>
    <w:rsid w:val="38AD39DD"/>
    <w:rsid w:val="39EC7789"/>
    <w:rsid w:val="3DDD7D1D"/>
    <w:rsid w:val="3DFBCECC"/>
    <w:rsid w:val="43E324DB"/>
    <w:rsid w:val="484B072C"/>
    <w:rsid w:val="4B465944"/>
    <w:rsid w:val="53A0599A"/>
    <w:rsid w:val="568F657C"/>
    <w:rsid w:val="57382393"/>
    <w:rsid w:val="585250A5"/>
    <w:rsid w:val="5E130BE7"/>
    <w:rsid w:val="5F9B6731"/>
    <w:rsid w:val="631A2871"/>
    <w:rsid w:val="6361405C"/>
    <w:rsid w:val="64D10662"/>
    <w:rsid w:val="6AA04AF0"/>
    <w:rsid w:val="6EAF31CF"/>
    <w:rsid w:val="75353E5D"/>
    <w:rsid w:val="76831A1F"/>
    <w:rsid w:val="77FF2773"/>
    <w:rsid w:val="7A622A2E"/>
    <w:rsid w:val="7CC06792"/>
    <w:rsid w:val="7D625127"/>
    <w:rsid w:val="7E497408"/>
    <w:rsid w:val="7EB75BD4"/>
    <w:rsid w:val="7FB671CA"/>
    <w:rsid w:val="CDDF705E"/>
    <w:rsid w:val="F5FD42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眉 Char"/>
    <w:basedOn w:val="4"/>
    <w:link w:val="2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422</Characters>
  <Lines>3</Lines>
  <Paragraphs>1</Paragraphs>
  <TotalTime>2</TotalTime>
  <ScaleCrop>false</ScaleCrop>
  <LinksUpToDate>false</LinksUpToDate>
  <CharactersWithSpaces>495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2018-08-16T08:58:00Z</dcterms:created>
  <dc:creator>admin</dc:creator>
  <cp:lastModifiedBy>Administrator</cp:lastModifiedBy>
  <cp:lastPrinted>2018-08-17T01:02:00Z</cp:lastPrinted>
  <dcterms:modified xsi:type="dcterms:W3CDTF">2023-10-25T09:12:27Z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